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D389" w14:textId="61176B3E" w:rsidR="003F7DC1" w:rsidRDefault="003F7DC1" w:rsidP="003F7DC1">
      <w:pPr>
        <w:rPr>
          <w:rFonts w:ascii="Segoe UI" w:hAnsi="Segoe UI" w:cs="Segoe UI"/>
          <w:b/>
          <w:sz w:val="32"/>
        </w:rPr>
      </w:pPr>
      <w:r w:rsidRPr="001D4019">
        <w:rPr>
          <w:rFonts w:ascii="Segoe UI" w:hAnsi="Segoe UI" w:cs="Segoe UI"/>
          <w:b/>
          <w:sz w:val="32"/>
        </w:rPr>
        <w:t>The Institute of Ismail</w:t>
      </w:r>
      <w:r w:rsidR="00A46AFA">
        <w:rPr>
          <w:rFonts w:ascii="Segoe UI" w:hAnsi="Segoe UI" w:cs="Segoe UI"/>
          <w:b/>
          <w:sz w:val="32"/>
        </w:rPr>
        <w:t>i</w:t>
      </w:r>
      <w:r w:rsidRPr="001D4019">
        <w:rPr>
          <w:rFonts w:ascii="Segoe UI" w:hAnsi="Segoe UI" w:cs="Segoe UI"/>
          <w:b/>
          <w:sz w:val="32"/>
        </w:rPr>
        <w:t xml:space="preserve"> Studies</w:t>
      </w:r>
    </w:p>
    <w:p w14:paraId="0840FABA" w14:textId="66B5ED0D" w:rsidR="002E1E90" w:rsidRDefault="00F6332F" w:rsidP="00F6332F">
      <w:pPr>
        <w:spacing w:after="0" w:line="259" w:lineRule="auto"/>
        <w:ind w:left="11" w:firstLine="0"/>
      </w:pPr>
      <w:r w:rsidRPr="00F6332F">
        <w:rPr>
          <w:rFonts w:ascii="Segoe UI" w:hAnsi="Segoe UI" w:cs="Segoe UI"/>
          <w:bCs/>
          <w:sz w:val="32"/>
        </w:rPr>
        <w:t>Policy on Inviting External Scholars</w:t>
      </w:r>
    </w:p>
    <w:p w14:paraId="5B22FF54" w14:textId="77777777" w:rsidR="00A43A4F" w:rsidRDefault="00A43A4F" w:rsidP="00C45B39">
      <w:pPr>
        <w:spacing w:before="120" w:after="96" w:line="259" w:lineRule="auto"/>
        <w:ind w:left="0" w:firstLine="0"/>
        <w:rPr>
          <w:rFonts w:ascii="Segoe UI" w:hAnsi="Segoe UI" w:cs="Segoe UI"/>
          <w:sz w:val="28"/>
          <w:szCs w:val="28"/>
        </w:rPr>
      </w:pPr>
    </w:p>
    <w:p w14:paraId="7A5C3633" w14:textId="57E72FD6" w:rsidR="002E1E90" w:rsidRPr="000D68D9" w:rsidRDefault="00A05413" w:rsidP="00C45B39">
      <w:pPr>
        <w:spacing w:before="120" w:after="96" w:line="259" w:lineRule="auto"/>
        <w:ind w:left="0" w:firstLine="0"/>
        <w:rPr>
          <w:rFonts w:ascii="Segoe UI" w:hAnsi="Segoe UI" w:cs="Segoe UI"/>
          <w:sz w:val="28"/>
          <w:szCs w:val="28"/>
        </w:rPr>
      </w:pPr>
      <w:r w:rsidRPr="000D68D9">
        <w:rPr>
          <w:rFonts w:ascii="Segoe UI" w:hAnsi="Segoe UI" w:cs="Segoe UI"/>
          <w:sz w:val="28"/>
          <w:szCs w:val="28"/>
        </w:rPr>
        <w:t xml:space="preserve">Background </w:t>
      </w:r>
    </w:p>
    <w:p w14:paraId="3C482FBD" w14:textId="102E6F90" w:rsidR="000D68D9" w:rsidRDefault="00954E8B" w:rsidP="004B04FA">
      <w:pPr>
        <w:pStyle w:val="Heading1"/>
        <w:ind w:left="11" w:hanging="11"/>
        <w:rPr>
          <w:rFonts w:ascii="Segoe UI" w:hAnsi="Segoe UI" w:cs="Segoe UI"/>
          <w:b w:val="0"/>
          <w:bCs/>
          <w:sz w:val="28"/>
          <w:szCs w:val="28"/>
        </w:rPr>
      </w:pPr>
      <w:r w:rsidRPr="00954E8B">
        <w:rPr>
          <w:rFonts w:ascii="Segoe UI" w:hAnsi="Segoe UI" w:cs="Segoe UI"/>
          <w:b w:val="0"/>
          <w:color w:val="000000"/>
        </w:rPr>
        <w:t xml:space="preserve">Section 26 of the </w:t>
      </w:r>
      <w:proofErr w:type="gramStart"/>
      <w:r w:rsidRPr="00954E8B">
        <w:rPr>
          <w:rFonts w:ascii="Segoe UI" w:hAnsi="Segoe UI" w:cs="Segoe UI"/>
          <w:b w:val="0"/>
          <w:color w:val="000000"/>
        </w:rPr>
        <w:t>Counter-Terrorism</w:t>
      </w:r>
      <w:proofErr w:type="gramEnd"/>
      <w:r w:rsidRPr="00954E8B">
        <w:rPr>
          <w:rFonts w:ascii="Segoe UI" w:hAnsi="Segoe UI" w:cs="Segoe UI"/>
          <w:b w:val="0"/>
          <w:color w:val="000000"/>
        </w:rPr>
        <w:t xml:space="preserve"> and Security Act 2015 places a duty on certain bodies, in the exercise of their functions, to have “due regard to the need to prevent people from being drawn into terrorism”. In this context, the IIS needs to have a policy and process to ensure that we are compliant with the requirement and, more importantly, minimise the risk of inadvertently inviting a scholar who may express views that may be deemed inappropriate from a PREVENT perspective or one who has affiliations with organisations known to promote or justify extremist ideologies.</w:t>
      </w:r>
    </w:p>
    <w:p w14:paraId="73BC8308" w14:textId="77777777" w:rsidR="00A43A4F" w:rsidRDefault="00A43A4F">
      <w:pPr>
        <w:pStyle w:val="Heading1"/>
        <w:ind w:left="-5"/>
        <w:rPr>
          <w:rFonts w:ascii="Segoe UI" w:hAnsi="Segoe UI" w:cs="Segoe UI"/>
          <w:b w:val="0"/>
          <w:bCs/>
          <w:sz w:val="28"/>
          <w:szCs w:val="28"/>
        </w:rPr>
      </w:pPr>
    </w:p>
    <w:p w14:paraId="6E9BBBD7" w14:textId="668ABE89" w:rsidR="002E1E90" w:rsidRPr="000D68D9" w:rsidRDefault="00A05413">
      <w:pPr>
        <w:pStyle w:val="Heading1"/>
        <w:ind w:left="-5"/>
        <w:rPr>
          <w:rFonts w:ascii="Segoe UI" w:hAnsi="Segoe UI" w:cs="Segoe UI"/>
          <w:b w:val="0"/>
          <w:bCs/>
          <w:sz w:val="28"/>
          <w:szCs w:val="28"/>
        </w:rPr>
      </w:pPr>
      <w:r w:rsidRPr="000D68D9">
        <w:rPr>
          <w:rFonts w:ascii="Segoe UI" w:hAnsi="Segoe UI" w:cs="Segoe UI"/>
          <w:b w:val="0"/>
          <w:bCs/>
          <w:sz w:val="28"/>
          <w:szCs w:val="28"/>
        </w:rPr>
        <w:t xml:space="preserve">Policy </w:t>
      </w:r>
    </w:p>
    <w:p w14:paraId="44D7B05D" w14:textId="439AE758" w:rsidR="000D68D9" w:rsidRDefault="00954E8B" w:rsidP="004B04FA">
      <w:pPr>
        <w:spacing w:after="0" w:line="259" w:lineRule="auto"/>
        <w:ind w:left="-6" w:hanging="11"/>
        <w:rPr>
          <w:rFonts w:ascii="Segoe UI" w:hAnsi="Segoe UI" w:cs="Segoe UI"/>
          <w:sz w:val="28"/>
          <w:szCs w:val="28"/>
        </w:rPr>
      </w:pPr>
      <w:r w:rsidRPr="00954E8B">
        <w:rPr>
          <w:rFonts w:ascii="Segoe UI" w:hAnsi="Segoe UI" w:cs="Segoe UI"/>
        </w:rPr>
        <w:t xml:space="preserve">The Institute of Ismaili Studies will monitor the use of its premises by internal and external users, carefully balancing its duties in respect of protecting students and staff with individual freedom of expression. Visiting speakers will be monitored and appropriate checks will be made as to their background and the content of their papers and presentations as well as their intended presentation at the event. When organising events which could involve individuals with strong views or content that might elicit strong views from the audience, careful consideration will be given as to whether individual speakers are </w:t>
      </w:r>
      <w:r w:rsidR="004B04FA" w:rsidRPr="00954E8B">
        <w:rPr>
          <w:rFonts w:ascii="Segoe UI" w:hAnsi="Segoe UI" w:cs="Segoe UI"/>
        </w:rPr>
        <w:t>appropriate,</w:t>
      </w:r>
      <w:r w:rsidRPr="00954E8B">
        <w:rPr>
          <w:rFonts w:ascii="Segoe UI" w:hAnsi="Segoe UI" w:cs="Segoe UI"/>
        </w:rPr>
        <w:t xml:space="preserve"> and care will be taken to ensure a balanced representation of views is presented.</w:t>
      </w:r>
    </w:p>
    <w:p w14:paraId="7D640EBA" w14:textId="77777777" w:rsidR="004B04FA" w:rsidRDefault="004B04FA">
      <w:pPr>
        <w:pStyle w:val="Heading1"/>
        <w:ind w:left="-5"/>
        <w:rPr>
          <w:rFonts w:ascii="Segoe UI" w:hAnsi="Segoe UI" w:cs="Segoe UI"/>
          <w:b w:val="0"/>
          <w:bCs/>
          <w:sz w:val="28"/>
          <w:szCs w:val="28"/>
        </w:rPr>
      </w:pPr>
    </w:p>
    <w:p w14:paraId="0281E90C" w14:textId="11C2E8A7" w:rsidR="002E1E90" w:rsidRPr="004F0595" w:rsidRDefault="00A05413">
      <w:pPr>
        <w:pStyle w:val="Heading1"/>
        <w:ind w:left="-5"/>
        <w:rPr>
          <w:rFonts w:ascii="Segoe UI" w:hAnsi="Segoe UI" w:cs="Segoe UI"/>
          <w:b w:val="0"/>
          <w:bCs/>
          <w:sz w:val="28"/>
          <w:szCs w:val="28"/>
        </w:rPr>
      </w:pPr>
      <w:r w:rsidRPr="004F0595">
        <w:rPr>
          <w:rFonts w:ascii="Segoe UI" w:hAnsi="Segoe UI" w:cs="Segoe UI"/>
          <w:b w:val="0"/>
          <w:bCs/>
          <w:sz w:val="28"/>
          <w:szCs w:val="28"/>
        </w:rPr>
        <w:t xml:space="preserve">Risk Assessment </w:t>
      </w:r>
    </w:p>
    <w:p w14:paraId="4CD61447" w14:textId="77777777" w:rsidR="002E1E90" w:rsidRPr="004F0595" w:rsidRDefault="00A05413" w:rsidP="004B04FA">
      <w:pPr>
        <w:spacing w:line="259" w:lineRule="auto"/>
        <w:ind w:left="-5"/>
        <w:rPr>
          <w:rFonts w:ascii="Segoe UI" w:hAnsi="Segoe UI" w:cs="Segoe UI"/>
        </w:rPr>
      </w:pPr>
      <w:r w:rsidRPr="004F0595">
        <w:rPr>
          <w:rFonts w:ascii="Segoe UI" w:hAnsi="Segoe UI" w:cs="Segoe UI"/>
        </w:rPr>
        <w:t xml:space="preserve">The following steps will be taken by persons responsible before inviting external speakers to speak at IIS programmes: </w:t>
      </w:r>
    </w:p>
    <w:p w14:paraId="4BD4B3FF" w14:textId="77777777" w:rsidR="002E1E90" w:rsidRPr="004F0595" w:rsidRDefault="00A05413" w:rsidP="004B04FA">
      <w:pPr>
        <w:numPr>
          <w:ilvl w:val="0"/>
          <w:numId w:val="1"/>
        </w:numPr>
        <w:spacing w:line="259" w:lineRule="auto"/>
        <w:ind w:hanging="360"/>
        <w:rPr>
          <w:rFonts w:ascii="Segoe UI" w:hAnsi="Segoe UI" w:cs="Segoe UI"/>
        </w:rPr>
      </w:pPr>
      <w:r w:rsidRPr="004F0595">
        <w:rPr>
          <w:rFonts w:ascii="Segoe UI" w:hAnsi="Segoe UI" w:cs="Segoe UI"/>
        </w:rPr>
        <w:t xml:space="preserve">Review online CVs, blogs, video recordings of the relevant speaker, paying careful attention to the themes of their publications, presentations/lectures, and venues where they have spoken in the past to ascertain if there are any indications of their views or affiliations that might be problematic from a PREVENT perspective. </w:t>
      </w:r>
    </w:p>
    <w:p w14:paraId="3A0A2410" w14:textId="77777777" w:rsidR="002E1E90" w:rsidRPr="004F0595" w:rsidRDefault="00A05413" w:rsidP="004B04FA">
      <w:pPr>
        <w:numPr>
          <w:ilvl w:val="0"/>
          <w:numId w:val="1"/>
        </w:numPr>
        <w:spacing w:line="259" w:lineRule="auto"/>
        <w:ind w:hanging="360"/>
        <w:rPr>
          <w:rFonts w:ascii="Segoe UI" w:hAnsi="Segoe UI" w:cs="Segoe UI"/>
        </w:rPr>
      </w:pPr>
      <w:r w:rsidRPr="004F0595">
        <w:rPr>
          <w:rFonts w:ascii="Segoe UI" w:hAnsi="Segoe UI" w:cs="Segoe UI"/>
        </w:rPr>
        <w:t xml:space="preserve">Consult at least two internal/external scholars/personnel who may know the invited speaker sufficiently well to seek views and assurances about their suitability. </w:t>
      </w:r>
    </w:p>
    <w:p w14:paraId="32165F44" w14:textId="77777777" w:rsidR="002E1E90" w:rsidRPr="004F0595" w:rsidRDefault="00A05413" w:rsidP="004B04FA">
      <w:pPr>
        <w:numPr>
          <w:ilvl w:val="0"/>
          <w:numId w:val="1"/>
        </w:numPr>
        <w:spacing w:after="355" w:line="259" w:lineRule="auto"/>
        <w:ind w:hanging="360"/>
        <w:rPr>
          <w:rFonts w:ascii="Segoe UI" w:hAnsi="Segoe UI" w:cs="Segoe UI"/>
        </w:rPr>
      </w:pPr>
      <w:r w:rsidRPr="004F0595">
        <w:rPr>
          <w:rFonts w:ascii="Segoe UI" w:hAnsi="Segoe UI" w:cs="Segoe UI"/>
        </w:rPr>
        <w:t xml:space="preserve">Submit a request to the Director with a note on the background of the invited speaker and the checks undertaken to seek his consent before extending the invitation. </w:t>
      </w:r>
    </w:p>
    <w:p w14:paraId="1F518B4C" w14:textId="77777777" w:rsidR="002E1E90" w:rsidRPr="004F0595" w:rsidRDefault="00A05413">
      <w:pPr>
        <w:pStyle w:val="Heading1"/>
        <w:ind w:left="-5"/>
        <w:rPr>
          <w:rFonts w:ascii="Segoe UI" w:hAnsi="Segoe UI" w:cs="Segoe UI"/>
          <w:b w:val="0"/>
          <w:bCs/>
          <w:sz w:val="28"/>
          <w:szCs w:val="28"/>
        </w:rPr>
      </w:pPr>
      <w:r w:rsidRPr="004F0595">
        <w:rPr>
          <w:rFonts w:ascii="Segoe UI" w:hAnsi="Segoe UI" w:cs="Segoe UI"/>
          <w:b w:val="0"/>
          <w:bCs/>
          <w:sz w:val="28"/>
          <w:szCs w:val="28"/>
        </w:rPr>
        <w:lastRenderedPageBreak/>
        <w:t xml:space="preserve">Responsibility </w:t>
      </w:r>
    </w:p>
    <w:p w14:paraId="1659A30D" w14:textId="65410FDE" w:rsidR="00C45B39" w:rsidRDefault="00A05413" w:rsidP="004B04FA">
      <w:pPr>
        <w:spacing w:line="259" w:lineRule="auto"/>
        <w:ind w:left="-5"/>
        <w:rPr>
          <w:rFonts w:ascii="Segoe UI" w:hAnsi="Segoe UI" w:cs="Segoe UI"/>
        </w:rPr>
      </w:pPr>
      <w:r w:rsidRPr="004F0595">
        <w:rPr>
          <w:rFonts w:ascii="Segoe UI" w:hAnsi="Segoe UI" w:cs="Segoe UI"/>
        </w:rPr>
        <w:t xml:space="preserve">The Educational Programmes Manager has the responsibility in the Department of Community Relations to ensure implementation of this policy. </w:t>
      </w:r>
    </w:p>
    <w:p w14:paraId="456D2E6C" w14:textId="77777777" w:rsidR="002979FD" w:rsidRDefault="002979FD" w:rsidP="004B04FA">
      <w:pPr>
        <w:spacing w:after="160" w:line="259" w:lineRule="auto"/>
        <w:ind w:left="0" w:firstLine="0"/>
        <w:rPr>
          <w:rFonts w:ascii="Segoe UI" w:hAnsi="Segoe UI" w:cs="Segoe UI"/>
        </w:rPr>
      </w:pPr>
    </w:p>
    <w:p w14:paraId="31A72456" w14:textId="30AF1F43" w:rsidR="002979FD" w:rsidRPr="002979FD" w:rsidRDefault="002979FD" w:rsidP="004B04FA">
      <w:pPr>
        <w:spacing w:after="160" w:line="259" w:lineRule="auto"/>
        <w:ind w:left="0" w:firstLine="0"/>
        <w:rPr>
          <w:rFonts w:ascii="Segoe UI" w:hAnsi="Segoe UI" w:cs="Segoe UI"/>
          <w:b/>
          <w:bCs/>
        </w:rPr>
      </w:pPr>
      <w:r w:rsidRPr="002979FD">
        <w:rPr>
          <w:rFonts w:ascii="Segoe UI" w:hAnsi="Segoe UI" w:cs="Segoe UI"/>
          <w:b/>
          <w:bCs/>
        </w:rPr>
        <w:t>For all employees at the Aga Khan Centre</w:t>
      </w:r>
    </w:p>
    <w:p w14:paraId="30C35A72" w14:textId="089AB1E4" w:rsidR="00560BD1" w:rsidRDefault="00BC74B5" w:rsidP="004B04FA">
      <w:pPr>
        <w:spacing w:after="160" w:line="259" w:lineRule="auto"/>
        <w:ind w:left="0" w:firstLine="0"/>
        <w:rPr>
          <w:rFonts w:ascii="Segoe UI" w:hAnsi="Segoe UI" w:cs="Segoe UI"/>
        </w:rPr>
      </w:pPr>
      <w:r w:rsidRPr="00BC74B5">
        <w:rPr>
          <w:rFonts w:ascii="Segoe UI" w:hAnsi="Segoe UI" w:cs="Segoe UI"/>
        </w:rPr>
        <w:t xml:space="preserve">All events held </w:t>
      </w:r>
      <w:r>
        <w:rPr>
          <w:rFonts w:ascii="Segoe UI" w:hAnsi="Segoe UI" w:cs="Segoe UI"/>
        </w:rPr>
        <w:t>at the AKC</w:t>
      </w:r>
      <w:r w:rsidRPr="00BC74B5">
        <w:rPr>
          <w:rFonts w:ascii="Segoe UI" w:hAnsi="Segoe UI" w:cs="Segoe UI"/>
        </w:rPr>
        <w:t xml:space="preserve"> premises</w:t>
      </w:r>
      <w:r w:rsidR="00886FDC">
        <w:rPr>
          <w:rFonts w:ascii="Segoe UI" w:hAnsi="Segoe UI" w:cs="Segoe UI"/>
        </w:rPr>
        <w:t xml:space="preserve"> </w:t>
      </w:r>
      <w:r w:rsidR="00886FDC" w:rsidRPr="00886FDC">
        <w:rPr>
          <w:rFonts w:ascii="Segoe UI" w:hAnsi="Segoe UI" w:cs="Segoe UI"/>
          <w:b/>
          <w:bCs/>
        </w:rPr>
        <w:t>to which IIS students are invited or will have access</w:t>
      </w:r>
      <w:r w:rsidRPr="00BC74B5">
        <w:rPr>
          <w:rFonts w:ascii="Segoe UI" w:hAnsi="Segoe UI" w:cs="Segoe UI"/>
        </w:rPr>
        <w:t xml:space="preserve">, </w:t>
      </w:r>
      <w:r>
        <w:rPr>
          <w:rFonts w:ascii="Segoe UI" w:hAnsi="Segoe UI" w:cs="Segoe UI"/>
        </w:rPr>
        <w:t xml:space="preserve">including those </w:t>
      </w:r>
      <w:r w:rsidRPr="00BC74B5">
        <w:rPr>
          <w:rFonts w:ascii="Segoe UI" w:hAnsi="Segoe UI" w:cs="Segoe UI"/>
        </w:rPr>
        <w:t xml:space="preserve">using online platforms or </w:t>
      </w:r>
      <w:r>
        <w:rPr>
          <w:rFonts w:ascii="Segoe UI" w:hAnsi="Segoe UI" w:cs="Segoe UI"/>
        </w:rPr>
        <w:t>IIS</w:t>
      </w:r>
      <w:r w:rsidRPr="00BC74B5">
        <w:rPr>
          <w:rFonts w:ascii="Segoe UI" w:hAnsi="Segoe UI" w:cs="Segoe UI"/>
        </w:rPr>
        <w:t xml:space="preserve"> branding must be conducted in accordance with </w:t>
      </w:r>
      <w:r w:rsidR="00E81820">
        <w:rPr>
          <w:rFonts w:ascii="Segoe UI" w:hAnsi="Segoe UI" w:cs="Segoe UI"/>
        </w:rPr>
        <w:t>the IIS</w:t>
      </w:r>
      <w:r w:rsidRPr="00BC74B5">
        <w:rPr>
          <w:rFonts w:ascii="Segoe UI" w:hAnsi="Segoe UI" w:cs="Segoe UI"/>
        </w:rPr>
        <w:t xml:space="preserve"> Freedom of Speech</w:t>
      </w:r>
      <w:r w:rsidR="00E81820">
        <w:rPr>
          <w:rFonts w:ascii="Segoe UI" w:hAnsi="Segoe UI" w:cs="Segoe UI"/>
        </w:rPr>
        <w:t xml:space="preserve"> po</w:t>
      </w:r>
      <w:r w:rsidR="008B7898">
        <w:rPr>
          <w:rFonts w:ascii="Segoe UI" w:hAnsi="Segoe UI" w:cs="Segoe UI"/>
        </w:rPr>
        <w:t xml:space="preserve">licy and Academic Freedom policy. </w:t>
      </w:r>
    </w:p>
    <w:p w14:paraId="52BC9B9F" w14:textId="02DEFAE1" w:rsidR="00BC74B5" w:rsidRPr="00754DF8" w:rsidRDefault="00560BD1" w:rsidP="004B04FA">
      <w:pPr>
        <w:spacing w:after="160" w:line="259" w:lineRule="auto"/>
        <w:ind w:left="0" w:firstLine="0"/>
        <w:rPr>
          <w:rFonts w:ascii="Segoe UI" w:hAnsi="Segoe UI" w:cs="Segoe UI"/>
          <w:b/>
          <w:bCs/>
        </w:rPr>
      </w:pPr>
      <w:r w:rsidRPr="00754DF8">
        <w:rPr>
          <w:rFonts w:ascii="Segoe UI" w:hAnsi="Segoe UI" w:cs="Segoe UI"/>
        </w:rPr>
        <w:t>F</w:t>
      </w:r>
      <w:r w:rsidR="00BC74B5" w:rsidRPr="00754DF8">
        <w:rPr>
          <w:rFonts w:ascii="Segoe UI" w:hAnsi="Segoe UI" w:cs="Segoe UI"/>
        </w:rPr>
        <w:t>or any</w:t>
      </w:r>
      <w:r w:rsidR="00754DF8" w:rsidRPr="00754DF8">
        <w:rPr>
          <w:rFonts w:ascii="Segoe UI" w:hAnsi="Segoe UI" w:cs="Segoe UI"/>
        </w:rPr>
        <w:t xml:space="preserve"> such</w:t>
      </w:r>
      <w:r w:rsidR="00BC74B5" w:rsidRPr="00754DF8">
        <w:rPr>
          <w:rFonts w:ascii="Segoe UI" w:hAnsi="Segoe UI" w:cs="Segoe UI"/>
        </w:rPr>
        <w:t xml:space="preserve"> event which involves an external speaker</w:t>
      </w:r>
      <w:r w:rsidR="00754DF8" w:rsidRPr="00754DF8">
        <w:rPr>
          <w:rFonts w:ascii="Segoe UI" w:hAnsi="Segoe UI" w:cs="Segoe UI"/>
        </w:rPr>
        <w:t>,</w:t>
      </w:r>
      <w:r w:rsidR="008B7898" w:rsidRPr="00754DF8">
        <w:rPr>
          <w:rFonts w:ascii="Segoe UI" w:hAnsi="Segoe UI" w:cs="Segoe UI"/>
        </w:rPr>
        <w:t xml:space="preserve"> the risk</w:t>
      </w:r>
      <w:r w:rsidR="00BB2AE0" w:rsidRPr="00754DF8">
        <w:rPr>
          <w:rFonts w:ascii="Segoe UI" w:hAnsi="Segoe UI" w:cs="Segoe UI"/>
        </w:rPr>
        <w:t xml:space="preserve"> assessment form, overleaf, </w:t>
      </w:r>
      <w:r w:rsidR="00754DF8" w:rsidRPr="00754DF8">
        <w:rPr>
          <w:rFonts w:ascii="Segoe UI" w:hAnsi="Segoe UI" w:cs="Segoe UI"/>
          <w:b/>
          <w:bCs/>
        </w:rPr>
        <w:t>must</w:t>
      </w:r>
      <w:r w:rsidR="00BB2AE0" w:rsidRPr="00754DF8">
        <w:rPr>
          <w:rFonts w:ascii="Segoe UI" w:hAnsi="Segoe UI" w:cs="Segoe UI"/>
        </w:rPr>
        <w:t xml:space="preserve"> be completed and emailed to</w:t>
      </w:r>
      <w:r w:rsidR="00BB2AE0" w:rsidRPr="00754DF8">
        <w:rPr>
          <w:rFonts w:ascii="Segoe UI" w:hAnsi="Segoe UI" w:cs="Segoe UI"/>
          <w:b/>
          <w:bCs/>
        </w:rPr>
        <w:t xml:space="preserve"> </w:t>
      </w:r>
      <w:hyperlink r:id="rId7" w:history="1">
        <w:r w:rsidR="00BB2AE0" w:rsidRPr="00754DF8">
          <w:rPr>
            <w:rStyle w:val="Hyperlink"/>
            <w:rFonts w:ascii="Segoe UI" w:hAnsi="Segoe UI" w:cs="Segoe UI"/>
          </w:rPr>
          <w:t>qa@iis.ac.uk</w:t>
        </w:r>
      </w:hyperlink>
      <w:r w:rsidR="00BC74B5" w:rsidRPr="00754DF8">
        <w:rPr>
          <w:rFonts w:ascii="Segoe UI" w:hAnsi="Segoe UI" w:cs="Segoe UI"/>
          <w:b/>
          <w:bCs/>
        </w:rPr>
        <w:t>.</w:t>
      </w:r>
      <w:r w:rsidR="00BB2AE0" w:rsidRPr="00754DF8">
        <w:rPr>
          <w:rFonts w:ascii="Segoe UI" w:hAnsi="Segoe UI" w:cs="Segoe UI"/>
          <w:b/>
          <w:bCs/>
        </w:rPr>
        <w:t xml:space="preserve"> </w:t>
      </w:r>
      <w:r w:rsidR="00BC74B5" w:rsidRPr="00754DF8">
        <w:rPr>
          <w:rFonts w:ascii="Segoe UI" w:hAnsi="Segoe UI" w:cs="Segoe UI"/>
          <w:b/>
          <w:bCs/>
        </w:rPr>
        <w:t xml:space="preserve"> </w:t>
      </w:r>
      <w:r w:rsidR="00BB2AE0" w:rsidRPr="00754DF8">
        <w:rPr>
          <w:rFonts w:ascii="Segoe UI" w:hAnsi="Segoe UI" w:cs="Segoe UI"/>
          <w:b/>
          <w:bCs/>
        </w:rPr>
        <w:t xml:space="preserve"> </w:t>
      </w:r>
    </w:p>
    <w:p w14:paraId="22DCCB12" w14:textId="30CA329D" w:rsidR="00440F60" w:rsidRDefault="00FA5EB8" w:rsidP="004B04FA">
      <w:pPr>
        <w:spacing w:after="160" w:line="259" w:lineRule="auto"/>
        <w:ind w:left="0" w:firstLine="0"/>
        <w:rPr>
          <w:rFonts w:ascii="Segoe UI" w:hAnsi="Segoe UI" w:cs="Segoe UI"/>
        </w:rPr>
      </w:pPr>
      <w:r w:rsidRPr="00754DF8">
        <w:rPr>
          <w:rFonts w:ascii="Segoe UI" w:hAnsi="Segoe UI" w:cs="Segoe UI"/>
        </w:rPr>
        <w:t xml:space="preserve">You </w:t>
      </w:r>
      <w:r w:rsidRPr="00754DF8">
        <w:rPr>
          <w:rFonts w:ascii="Segoe UI" w:hAnsi="Segoe UI" w:cs="Segoe UI"/>
          <w:b/>
          <w:bCs/>
        </w:rPr>
        <w:t>must</w:t>
      </w:r>
      <w:r w:rsidR="00BC74B5" w:rsidRPr="00754DF8">
        <w:rPr>
          <w:rFonts w:ascii="Segoe UI" w:hAnsi="Segoe UI" w:cs="Segoe UI"/>
        </w:rPr>
        <w:t xml:space="preserve"> complete the following </w:t>
      </w:r>
      <w:r w:rsidR="001F73B0" w:rsidRPr="00754DF8">
        <w:rPr>
          <w:rFonts w:ascii="Segoe UI" w:hAnsi="Segoe UI" w:cs="Segoe UI"/>
        </w:rPr>
        <w:t xml:space="preserve">risk assessment </w:t>
      </w:r>
      <w:r w:rsidR="00BC74B5" w:rsidRPr="00754DF8">
        <w:rPr>
          <w:rFonts w:ascii="Segoe UI" w:hAnsi="Segoe UI" w:cs="Segoe UI"/>
        </w:rPr>
        <w:t xml:space="preserve">form </w:t>
      </w:r>
      <w:r w:rsidR="00EF6309" w:rsidRPr="00754DF8">
        <w:rPr>
          <w:rFonts w:ascii="Segoe UI" w:hAnsi="Segoe UI" w:cs="Segoe UI"/>
        </w:rPr>
        <w:t xml:space="preserve">if you answer “Yes” to </w:t>
      </w:r>
      <w:r w:rsidRPr="00754DF8">
        <w:rPr>
          <w:rFonts w:ascii="Segoe UI" w:hAnsi="Segoe UI" w:cs="Segoe UI"/>
        </w:rPr>
        <w:t xml:space="preserve">either of </w:t>
      </w:r>
      <w:r w:rsidR="00EF6309" w:rsidRPr="00754DF8">
        <w:rPr>
          <w:rFonts w:ascii="Segoe UI" w:hAnsi="Segoe UI" w:cs="Segoe UI"/>
        </w:rPr>
        <w:t>the following two questions.</w:t>
      </w:r>
      <w:r w:rsidR="00EF6309">
        <w:rPr>
          <w:rFonts w:ascii="Segoe UI" w:hAnsi="Segoe UI" w:cs="Segoe UI"/>
        </w:rPr>
        <w:t xml:space="preserve"> </w:t>
      </w:r>
      <w:r w:rsidR="00FB7D76">
        <w:rPr>
          <w:rFonts w:ascii="Segoe UI" w:hAnsi="Segoe UI" w:cs="Segoe UI"/>
        </w:rPr>
        <w:t>Please</w:t>
      </w:r>
      <w:r w:rsidR="00BC74B5" w:rsidRPr="00BC74B5">
        <w:rPr>
          <w:rFonts w:ascii="Segoe UI" w:hAnsi="Segoe UI" w:cs="Segoe UI"/>
        </w:rPr>
        <w:t xml:space="preserve"> keep a copy locally for one calendar year as this may be required for auditing purposes. </w:t>
      </w:r>
    </w:p>
    <w:p w14:paraId="34827C86" w14:textId="77777777" w:rsidR="003A2029" w:rsidRDefault="003A2029" w:rsidP="00BC74B5">
      <w:pPr>
        <w:spacing w:after="160" w:line="259" w:lineRule="auto"/>
        <w:ind w:left="0" w:firstLine="0"/>
        <w:rPr>
          <w:rFonts w:ascii="Segoe UI" w:hAnsi="Segoe UI" w:cs="Segoe UI"/>
        </w:rPr>
      </w:pPr>
    </w:p>
    <w:p w14:paraId="3982D7FC" w14:textId="77777777" w:rsidR="00791814" w:rsidRPr="00FA5EB8" w:rsidRDefault="003A2029" w:rsidP="00FA5EB8">
      <w:pPr>
        <w:pStyle w:val="ListParagraph"/>
        <w:numPr>
          <w:ilvl w:val="0"/>
          <w:numId w:val="3"/>
        </w:numPr>
        <w:ind w:left="357" w:hanging="357"/>
        <w:contextualSpacing w:val="0"/>
        <w:rPr>
          <w:rFonts w:ascii="Segoe UI" w:hAnsi="Segoe UI" w:cs="Segoe UI"/>
        </w:rPr>
      </w:pPr>
      <w:r w:rsidRPr="00FA5EB8">
        <w:rPr>
          <w:rFonts w:ascii="Segoe UI" w:hAnsi="Segoe UI" w:cs="Segoe UI"/>
        </w:rPr>
        <w:t>Does the intended audience for the event include IIS students?</w:t>
      </w:r>
      <w:r w:rsidR="00791814" w:rsidRPr="00FA5EB8">
        <w:rPr>
          <w:rFonts w:ascii="Segoe UI" w:hAnsi="Segoe UI" w:cs="Segoe UI"/>
        </w:rPr>
        <w:t xml:space="preserve">   Yes/No</w:t>
      </w:r>
    </w:p>
    <w:p w14:paraId="51E5F254" w14:textId="77777777" w:rsidR="00FA5EB8" w:rsidRDefault="00791814" w:rsidP="00FA5EB8">
      <w:pPr>
        <w:pStyle w:val="ListParagraph"/>
        <w:numPr>
          <w:ilvl w:val="0"/>
          <w:numId w:val="3"/>
        </w:numPr>
        <w:rPr>
          <w:rFonts w:ascii="Segoe UI" w:hAnsi="Segoe UI" w:cs="Segoe UI"/>
        </w:rPr>
      </w:pPr>
      <w:r w:rsidRPr="00FA5EB8">
        <w:rPr>
          <w:rFonts w:ascii="Segoe UI" w:hAnsi="Segoe UI" w:cs="Segoe UI"/>
        </w:rPr>
        <w:t xml:space="preserve">Will IIS students have access to either the venue for the event or the link to an online event?   Yes/No  </w:t>
      </w:r>
    </w:p>
    <w:p w14:paraId="7A6CCD87" w14:textId="77777777" w:rsidR="00F2713D" w:rsidRDefault="00F2713D" w:rsidP="00FA5EB8">
      <w:pPr>
        <w:rPr>
          <w:rFonts w:ascii="Segoe UI" w:hAnsi="Segoe UI" w:cs="Segoe UI"/>
        </w:rPr>
      </w:pPr>
    </w:p>
    <w:p w14:paraId="3507BCFB" w14:textId="200F2945" w:rsidR="00F2713D" w:rsidRDefault="00F2713D" w:rsidP="00FA5EB8">
      <w:pPr>
        <w:rPr>
          <w:rFonts w:ascii="Segoe UI" w:hAnsi="Segoe UI" w:cs="Segoe UI"/>
        </w:rPr>
      </w:pPr>
      <w:r>
        <w:rPr>
          <w:rFonts w:ascii="Segoe UI" w:hAnsi="Segoe UI" w:cs="Segoe UI"/>
        </w:rPr>
        <w:t>If you have answered “No” to both of the following questions you do not need to complete the risk assessment o</w:t>
      </w:r>
      <w:r w:rsidR="00092DB7">
        <w:rPr>
          <w:rFonts w:ascii="Segoe UI" w:hAnsi="Segoe UI" w:cs="Segoe UI"/>
        </w:rPr>
        <w:t>n</w:t>
      </w:r>
      <w:r>
        <w:rPr>
          <w:rFonts w:ascii="Segoe UI" w:hAnsi="Segoe UI" w:cs="Segoe UI"/>
        </w:rPr>
        <w:t xml:space="preserve"> the following page</w:t>
      </w:r>
      <w:r w:rsidR="00092DB7">
        <w:rPr>
          <w:rFonts w:ascii="Segoe UI" w:hAnsi="Segoe UI" w:cs="Segoe UI"/>
        </w:rPr>
        <w:t xml:space="preserve"> </w:t>
      </w:r>
      <w:proofErr w:type="gramStart"/>
      <w:r w:rsidR="005F3484">
        <w:rPr>
          <w:rFonts w:ascii="Segoe UI" w:hAnsi="Segoe UI" w:cs="Segoe UI"/>
        </w:rPr>
        <w:t>as long as</w:t>
      </w:r>
      <w:proofErr w:type="gramEnd"/>
      <w:r w:rsidR="005F3484">
        <w:rPr>
          <w:rFonts w:ascii="Segoe UI" w:hAnsi="Segoe UI" w:cs="Segoe UI"/>
        </w:rPr>
        <w:t xml:space="preserve"> the circumstances</w:t>
      </w:r>
      <w:r w:rsidR="00CB300A">
        <w:rPr>
          <w:rFonts w:ascii="Segoe UI" w:hAnsi="Segoe UI" w:cs="Segoe UI"/>
        </w:rPr>
        <w:t xml:space="preserve"> resulting in these answers</w:t>
      </w:r>
      <w:r w:rsidR="005F3484">
        <w:rPr>
          <w:rFonts w:ascii="Segoe UI" w:hAnsi="Segoe UI" w:cs="Segoe UI"/>
        </w:rPr>
        <w:t xml:space="preserve"> do not change</w:t>
      </w:r>
      <w:r w:rsidR="00CB300A">
        <w:rPr>
          <w:rFonts w:ascii="Segoe UI" w:hAnsi="Segoe UI" w:cs="Segoe UI"/>
        </w:rPr>
        <w:t>.</w:t>
      </w:r>
    </w:p>
    <w:p w14:paraId="7F869844" w14:textId="6F3EC3AC" w:rsidR="00F2713D" w:rsidRDefault="00BB3F8D" w:rsidP="00BB3F8D">
      <w:pPr>
        <w:rPr>
          <w:rFonts w:ascii="Segoe UI" w:hAnsi="Segoe UI" w:cs="Segoe UI"/>
        </w:rPr>
      </w:pPr>
      <w:r>
        <w:rPr>
          <w:rFonts w:ascii="Segoe UI" w:hAnsi="Segoe UI" w:cs="Segoe UI"/>
        </w:rPr>
        <w:t>In such cases, however, p</w:t>
      </w:r>
      <w:r w:rsidR="00F2713D">
        <w:rPr>
          <w:rFonts w:ascii="Segoe UI" w:hAnsi="Segoe UI" w:cs="Segoe UI"/>
        </w:rPr>
        <w:t>lease</w:t>
      </w:r>
      <w:r w:rsidR="00F2713D" w:rsidRPr="00BC74B5">
        <w:rPr>
          <w:rFonts w:ascii="Segoe UI" w:hAnsi="Segoe UI" w:cs="Segoe UI"/>
        </w:rPr>
        <w:t xml:space="preserve"> keep a copy </w:t>
      </w:r>
      <w:r>
        <w:rPr>
          <w:rFonts w:ascii="Segoe UI" w:hAnsi="Segoe UI" w:cs="Segoe UI"/>
        </w:rPr>
        <w:t xml:space="preserve">of the above answers </w:t>
      </w:r>
      <w:r w:rsidR="00F2713D" w:rsidRPr="00BC74B5">
        <w:rPr>
          <w:rFonts w:ascii="Segoe UI" w:hAnsi="Segoe UI" w:cs="Segoe UI"/>
        </w:rPr>
        <w:t xml:space="preserve">locally for one calendar year as this may be required for auditing purposes. </w:t>
      </w:r>
    </w:p>
    <w:p w14:paraId="0C0A96D0" w14:textId="3DA51B7D" w:rsidR="00C45B39" w:rsidRPr="00FA5EB8" w:rsidRDefault="00CB300A" w:rsidP="00FA5EB8">
      <w:pPr>
        <w:rPr>
          <w:rFonts w:ascii="Segoe UI" w:hAnsi="Segoe UI" w:cs="Segoe UI"/>
        </w:rPr>
      </w:pPr>
      <w:r>
        <w:rPr>
          <w:rFonts w:ascii="Segoe UI" w:hAnsi="Segoe UI" w:cs="Segoe UI"/>
        </w:rPr>
        <w:t xml:space="preserve">If you have any questions about the above, </w:t>
      </w:r>
      <w:r w:rsidR="00A04D19">
        <w:rPr>
          <w:rFonts w:ascii="Segoe UI" w:hAnsi="Segoe UI" w:cs="Segoe UI"/>
        </w:rPr>
        <w:t>or if you would like to have a version of the risk assessment form in Word</w:t>
      </w:r>
      <w:r w:rsidR="00775208">
        <w:rPr>
          <w:rFonts w:ascii="Segoe UI" w:hAnsi="Segoe UI" w:cs="Segoe UI"/>
        </w:rPr>
        <w:t xml:space="preserve"> (docx)</w:t>
      </w:r>
      <w:r w:rsidR="00A04D19">
        <w:rPr>
          <w:rFonts w:ascii="Segoe UI" w:hAnsi="Segoe UI" w:cs="Segoe UI"/>
        </w:rPr>
        <w:t xml:space="preserve">, </w:t>
      </w:r>
      <w:r>
        <w:rPr>
          <w:rFonts w:ascii="Segoe UI" w:hAnsi="Segoe UI" w:cs="Segoe UI"/>
        </w:rPr>
        <w:t xml:space="preserve">please contact </w:t>
      </w:r>
      <w:hyperlink r:id="rId8" w:history="1">
        <w:r w:rsidR="00775208" w:rsidRPr="00805E6A">
          <w:rPr>
            <w:rStyle w:val="Hyperlink"/>
            <w:rFonts w:ascii="Segoe UI" w:hAnsi="Segoe UI" w:cs="Segoe UI"/>
          </w:rPr>
          <w:t>qa@iis.ac.uk</w:t>
        </w:r>
      </w:hyperlink>
      <w:r>
        <w:rPr>
          <w:rFonts w:ascii="Segoe UI" w:hAnsi="Segoe UI" w:cs="Segoe UI"/>
        </w:rPr>
        <w:t xml:space="preserve"> </w:t>
      </w:r>
      <w:r w:rsidR="00C45B39" w:rsidRPr="00FA5EB8">
        <w:rPr>
          <w:rFonts w:ascii="Segoe UI" w:hAnsi="Segoe UI" w:cs="Segoe UI"/>
        </w:rPr>
        <w:br w:type="page"/>
      </w:r>
    </w:p>
    <w:p w14:paraId="61B7732E" w14:textId="20FD6A7F" w:rsidR="00FB7D76" w:rsidRDefault="00FB7D76" w:rsidP="00BC74B5">
      <w:pPr>
        <w:spacing w:after="160" w:line="259" w:lineRule="auto"/>
        <w:ind w:left="0" w:firstLine="0"/>
        <w:rPr>
          <w:rFonts w:ascii="Segoe UI" w:hAnsi="Segoe UI" w:cs="Segoe UI"/>
        </w:rPr>
      </w:pPr>
    </w:p>
    <w:p w14:paraId="114027BC" w14:textId="646C120D" w:rsidR="002E1E90" w:rsidRDefault="00150F6C">
      <w:pPr>
        <w:ind w:left="-5"/>
        <w:rPr>
          <w:rFonts w:ascii="Segoe UI" w:hAnsi="Segoe UI" w:cs="Segoe UI"/>
          <w:sz w:val="28"/>
          <w:szCs w:val="28"/>
        </w:rPr>
      </w:pPr>
      <w:r w:rsidRPr="00150F6C">
        <w:rPr>
          <w:rFonts w:ascii="Segoe UI" w:hAnsi="Segoe UI" w:cs="Segoe UI"/>
          <w:sz w:val="28"/>
          <w:szCs w:val="28"/>
        </w:rPr>
        <w:t>External Speaker Risk Assessment Form</w:t>
      </w:r>
      <w:r w:rsidR="00031EC1">
        <w:rPr>
          <w:rFonts w:ascii="Segoe UI" w:hAnsi="Segoe UI" w:cs="Segoe UI"/>
          <w:sz w:val="28"/>
          <w:szCs w:val="28"/>
        </w:rPr>
        <w:t>s</w:t>
      </w:r>
    </w:p>
    <w:p w14:paraId="4F4F7657" w14:textId="6EB7502E" w:rsidR="00A43A4F" w:rsidRDefault="00C13FC0">
      <w:pPr>
        <w:ind w:left="-5"/>
        <w:rPr>
          <w:rFonts w:ascii="Segoe UI" w:hAnsi="Segoe UI" w:cs="Segoe UI"/>
          <w:sz w:val="28"/>
          <w:szCs w:val="28"/>
        </w:rPr>
      </w:pPr>
      <w:r>
        <w:rPr>
          <w:rFonts w:ascii="Segoe UI" w:hAnsi="Segoe UI" w:cs="Segoe UI"/>
          <w:sz w:val="28"/>
          <w:szCs w:val="28"/>
        </w:rPr>
        <w:t>Section 1</w:t>
      </w:r>
    </w:p>
    <w:tbl>
      <w:tblPr>
        <w:tblStyle w:val="TableGrid"/>
        <w:tblW w:w="0" w:type="auto"/>
        <w:tblLook w:val="04A0" w:firstRow="1" w:lastRow="0" w:firstColumn="1" w:lastColumn="0" w:noHBand="0" w:noVBand="1"/>
      </w:tblPr>
      <w:tblGrid>
        <w:gridCol w:w="4508"/>
        <w:gridCol w:w="4508"/>
      </w:tblGrid>
      <w:tr w:rsidR="004B04FA" w14:paraId="7E83EA31" w14:textId="77777777" w:rsidTr="00690010">
        <w:tc>
          <w:tcPr>
            <w:tcW w:w="9016" w:type="dxa"/>
            <w:gridSpan w:val="2"/>
          </w:tcPr>
          <w:p w14:paraId="43466455" w14:textId="77777777" w:rsidR="004B04FA" w:rsidRPr="004B04FA" w:rsidRDefault="004B04FA" w:rsidP="00690010">
            <w:pPr>
              <w:pStyle w:val="Heading2"/>
              <w:rPr>
                <w:rFonts w:ascii="Segoe UI" w:hAnsi="Segoe UI" w:cs="Segoe UI"/>
                <w:color w:val="auto"/>
              </w:rPr>
            </w:pPr>
            <w:r w:rsidRPr="004B04FA">
              <w:rPr>
                <w:rFonts w:ascii="Segoe UI" w:hAnsi="Segoe UI" w:cs="Segoe UI"/>
                <w:color w:val="auto"/>
              </w:rPr>
              <w:t xml:space="preserve">Risk Assessment Details </w:t>
            </w:r>
          </w:p>
        </w:tc>
      </w:tr>
      <w:tr w:rsidR="004B04FA" w14:paraId="5CB53FA5" w14:textId="77777777" w:rsidTr="00690010">
        <w:tc>
          <w:tcPr>
            <w:tcW w:w="4508" w:type="dxa"/>
          </w:tcPr>
          <w:p w14:paraId="25BC476C" w14:textId="77777777" w:rsidR="004B04FA" w:rsidRPr="004B04FA" w:rsidRDefault="004B04FA" w:rsidP="00690010">
            <w:pPr>
              <w:rPr>
                <w:rFonts w:ascii="Segoe UI" w:hAnsi="Segoe UI" w:cs="Segoe UI"/>
                <w:color w:val="auto"/>
              </w:rPr>
            </w:pPr>
            <w:r w:rsidRPr="004B04FA">
              <w:rPr>
                <w:rFonts w:ascii="Segoe UI" w:hAnsi="Segoe UI" w:cs="Segoe UI"/>
                <w:color w:val="auto"/>
              </w:rPr>
              <w:t>Date of Form Completion</w:t>
            </w:r>
          </w:p>
        </w:tc>
        <w:tc>
          <w:tcPr>
            <w:tcW w:w="4508" w:type="dxa"/>
          </w:tcPr>
          <w:p w14:paraId="430CCA2F" w14:textId="77777777" w:rsidR="004B04FA" w:rsidRPr="004B04FA" w:rsidRDefault="004B04FA" w:rsidP="00690010">
            <w:pPr>
              <w:pStyle w:val="Heading1"/>
              <w:rPr>
                <w:rFonts w:ascii="Segoe UI" w:hAnsi="Segoe UI" w:cs="Segoe UI"/>
                <w:color w:val="auto"/>
              </w:rPr>
            </w:pPr>
          </w:p>
        </w:tc>
      </w:tr>
      <w:tr w:rsidR="004B04FA" w14:paraId="70120A80" w14:textId="77777777" w:rsidTr="00690010">
        <w:tc>
          <w:tcPr>
            <w:tcW w:w="4508" w:type="dxa"/>
          </w:tcPr>
          <w:p w14:paraId="30577D3A" w14:textId="77777777" w:rsidR="004B04FA" w:rsidRPr="004B04FA" w:rsidRDefault="004B04FA" w:rsidP="00690010">
            <w:pPr>
              <w:rPr>
                <w:rFonts w:ascii="Segoe UI" w:hAnsi="Segoe UI" w:cs="Segoe UI"/>
                <w:color w:val="auto"/>
              </w:rPr>
            </w:pPr>
            <w:r w:rsidRPr="004B04FA">
              <w:rPr>
                <w:rFonts w:ascii="Segoe UI" w:hAnsi="Segoe UI" w:cs="Segoe UI"/>
                <w:color w:val="auto"/>
              </w:rPr>
              <w:t xml:space="preserve">Person completing risk assessment: Name, Role and Contact Details </w:t>
            </w:r>
          </w:p>
        </w:tc>
        <w:tc>
          <w:tcPr>
            <w:tcW w:w="4508" w:type="dxa"/>
          </w:tcPr>
          <w:p w14:paraId="276BDD35" w14:textId="77777777" w:rsidR="004B04FA" w:rsidRPr="004B04FA" w:rsidRDefault="004B04FA" w:rsidP="00690010">
            <w:pPr>
              <w:pStyle w:val="Heading1"/>
              <w:rPr>
                <w:rFonts w:ascii="Segoe UI" w:hAnsi="Segoe UI" w:cs="Segoe UI"/>
                <w:color w:val="auto"/>
              </w:rPr>
            </w:pPr>
          </w:p>
        </w:tc>
      </w:tr>
      <w:tr w:rsidR="004B04FA" w14:paraId="7F8F19DC" w14:textId="77777777" w:rsidTr="00690010">
        <w:tc>
          <w:tcPr>
            <w:tcW w:w="9016" w:type="dxa"/>
            <w:gridSpan w:val="2"/>
          </w:tcPr>
          <w:p w14:paraId="7F29BEF1" w14:textId="77777777" w:rsidR="004B04FA" w:rsidRPr="004B04FA" w:rsidRDefault="004B04FA" w:rsidP="00690010">
            <w:pPr>
              <w:pStyle w:val="Heading2"/>
              <w:rPr>
                <w:rFonts w:ascii="Segoe UI" w:hAnsi="Segoe UI" w:cs="Segoe UI"/>
                <w:color w:val="auto"/>
              </w:rPr>
            </w:pPr>
            <w:r w:rsidRPr="004B04FA">
              <w:rPr>
                <w:rFonts w:ascii="Segoe UI" w:hAnsi="Segoe UI" w:cs="Segoe UI"/>
                <w:color w:val="auto"/>
              </w:rPr>
              <w:t xml:space="preserve">Event Details </w:t>
            </w:r>
          </w:p>
        </w:tc>
      </w:tr>
      <w:tr w:rsidR="004B04FA" w14:paraId="52D6D3A6" w14:textId="77777777" w:rsidTr="00690010">
        <w:tc>
          <w:tcPr>
            <w:tcW w:w="4508" w:type="dxa"/>
          </w:tcPr>
          <w:p w14:paraId="2FE005EF" w14:textId="77777777" w:rsidR="004B04FA" w:rsidRPr="004B04FA" w:rsidRDefault="004B04FA" w:rsidP="00690010">
            <w:pPr>
              <w:rPr>
                <w:rFonts w:ascii="Segoe UI" w:hAnsi="Segoe UI" w:cs="Segoe UI"/>
                <w:color w:val="auto"/>
              </w:rPr>
            </w:pPr>
            <w:r w:rsidRPr="004B04FA">
              <w:rPr>
                <w:rFonts w:ascii="Segoe UI" w:hAnsi="Segoe UI" w:cs="Segoe UI"/>
                <w:color w:val="auto"/>
              </w:rPr>
              <w:t>Who is organising the event?</w:t>
            </w:r>
          </w:p>
          <w:p w14:paraId="405062CA" w14:textId="0334B187" w:rsidR="004B04FA" w:rsidRPr="004B04FA" w:rsidRDefault="00246D97" w:rsidP="00690010">
            <w:pPr>
              <w:rPr>
                <w:rFonts w:ascii="Segoe UI" w:hAnsi="Segoe UI" w:cs="Segoe UI"/>
                <w:color w:val="auto"/>
              </w:rPr>
            </w:pPr>
            <w:r w:rsidRPr="004B04FA">
              <w:rPr>
                <w:rFonts w:ascii="Segoe UI" w:hAnsi="Segoe UI" w:cs="Segoe UI"/>
                <w:color w:val="auto"/>
              </w:rPr>
              <w:t>e.g.,</w:t>
            </w:r>
            <w:r w:rsidR="004B04FA" w:rsidRPr="004B04FA">
              <w:rPr>
                <w:rFonts w:ascii="Segoe UI" w:hAnsi="Segoe UI" w:cs="Segoe UI"/>
                <w:color w:val="auto"/>
              </w:rPr>
              <w:t xml:space="preserve"> The </w:t>
            </w:r>
            <w:r w:rsidR="00D92BEE">
              <w:rPr>
                <w:rFonts w:ascii="Segoe UI" w:hAnsi="Segoe UI" w:cs="Segoe UI"/>
                <w:color w:val="auto"/>
              </w:rPr>
              <w:t>organisation,</w:t>
            </w:r>
            <w:r w:rsidR="004B04FA" w:rsidRPr="004B04FA">
              <w:rPr>
                <w:rFonts w:ascii="Segoe UI" w:hAnsi="Segoe UI" w:cs="Segoe UI"/>
                <w:color w:val="auto"/>
              </w:rPr>
              <w:t xml:space="preserve"> department, faculty, staff member</w:t>
            </w:r>
          </w:p>
        </w:tc>
        <w:tc>
          <w:tcPr>
            <w:tcW w:w="4508" w:type="dxa"/>
          </w:tcPr>
          <w:p w14:paraId="66EAA55D" w14:textId="77777777" w:rsidR="004B04FA" w:rsidRPr="004B04FA" w:rsidRDefault="004B04FA" w:rsidP="00690010">
            <w:pPr>
              <w:pStyle w:val="Heading1"/>
              <w:rPr>
                <w:rFonts w:ascii="Segoe UI" w:hAnsi="Segoe UI" w:cs="Segoe UI"/>
                <w:color w:val="auto"/>
              </w:rPr>
            </w:pPr>
          </w:p>
        </w:tc>
      </w:tr>
      <w:tr w:rsidR="004B04FA" w14:paraId="559C8473" w14:textId="77777777" w:rsidTr="00690010">
        <w:tc>
          <w:tcPr>
            <w:tcW w:w="4508" w:type="dxa"/>
          </w:tcPr>
          <w:p w14:paraId="1682729B" w14:textId="0F3754E4" w:rsidR="004B04FA" w:rsidRPr="004B04FA" w:rsidRDefault="004B04FA" w:rsidP="00690010">
            <w:pPr>
              <w:rPr>
                <w:rFonts w:ascii="Segoe UI" w:hAnsi="Segoe UI" w:cs="Segoe UI"/>
                <w:color w:val="auto"/>
              </w:rPr>
            </w:pPr>
            <w:r w:rsidRPr="004B04FA">
              <w:rPr>
                <w:rFonts w:ascii="Segoe UI" w:hAnsi="Segoe UI" w:cs="Segoe UI"/>
                <w:color w:val="auto"/>
              </w:rPr>
              <w:t xml:space="preserve">Contact for the </w:t>
            </w:r>
            <w:r w:rsidR="00246D97" w:rsidRPr="004B04FA">
              <w:rPr>
                <w:rFonts w:ascii="Segoe UI" w:hAnsi="Segoe UI" w:cs="Segoe UI"/>
                <w:color w:val="auto"/>
              </w:rPr>
              <w:t>event:</w:t>
            </w:r>
            <w:r w:rsidRPr="004B04FA">
              <w:rPr>
                <w:rFonts w:ascii="Segoe UI" w:hAnsi="Segoe UI" w:cs="Segoe UI"/>
                <w:color w:val="auto"/>
              </w:rPr>
              <w:t xml:space="preserve"> Name, Role and Contact Details </w:t>
            </w:r>
          </w:p>
        </w:tc>
        <w:tc>
          <w:tcPr>
            <w:tcW w:w="4508" w:type="dxa"/>
          </w:tcPr>
          <w:p w14:paraId="25735BFB" w14:textId="77777777" w:rsidR="004B04FA" w:rsidRPr="004B04FA" w:rsidRDefault="004B04FA" w:rsidP="00690010">
            <w:pPr>
              <w:pStyle w:val="Heading1"/>
              <w:rPr>
                <w:rFonts w:ascii="Segoe UI" w:hAnsi="Segoe UI" w:cs="Segoe UI"/>
                <w:color w:val="auto"/>
              </w:rPr>
            </w:pPr>
          </w:p>
        </w:tc>
      </w:tr>
      <w:tr w:rsidR="004B04FA" w14:paraId="449FF576" w14:textId="77777777" w:rsidTr="00690010">
        <w:tc>
          <w:tcPr>
            <w:tcW w:w="4508" w:type="dxa"/>
          </w:tcPr>
          <w:p w14:paraId="70920891" w14:textId="77777777" w:rsidR="004B04FA" w:rsidRPr="004B04FA" w:rsidRDefault="004B04FA" w:rsidP="00690010">
            <w:pPr>
              <w:rPr>
                <w:rFonts w:ascii="Segoe UI" w:hAnsi="Segoe UI" w:cs="Segoe UI"/>
                <w:color w:val="auto"/>
              </w:rPr>
            </w:pPr>
            <w:r w:rsidRPr="004B04FA">
              <w:rPr>
                <w:rFonts w:ascii="Segoe UI" w:hAnsi="Segoe UI" w:cs="Segoe UI"/>
                <w:color w:val="auto"/>
              </w:rPr>
              <w:t xml:space="preserve">Planned date of the Event </w:t>
            </w:r>
          </w:p>
        </w:tc>
        <w:tc>
          <w:tcPr>
            <w:tcW w:w="4508" w:type="dxa"/>
          </w:tcPr>
          <w:p w14:paraId="2D5F85E2" w14:textId="77777777" w:rsidR="004B04FA" w:rsidRPr="004B04FA" w:rsidRDefault="004B04FA" w:rsidP="00690010">
            <w:pPr>
              <w:pStyle w:val="Heading1"/>
              <w:rPr>
                <w:rFonts w:ascii="Segoe UI" w:hAnsi="Segoe UI" w:cs="Segoe UI"/>
                <w:color w:val="auto"/>
              </w:rPr>
            </w:pPr>
          </w:p>
        </w:tc>
      </w:tr>
      <w:tr w:rsidR="004B04FA" w14:paraId="056B3B98" w14:textId="77777777" w:rsidTr="00690010">
        <w:tc>
          <w:tcPr>
            <w:tcW w:w="4508" w:type="dxa"/>
          </w:tcPr>
          <w:p w14:paraId="479878D9" w14:textId="77777777" w:rsidR="004B04FA" w:rsidRPr="004B04FA" w:rsidRDefault="004B04FA" w:rsidP="00690010">
            <w:pPr>
              <w:rPr>
                <w:rFonts w:ascii="Segoe UI" w:hAnsi="Segoe UI" w:cs="Segoe UI"/>
                <w:color w:val="auto"/>
              </w:rPr>
            </w:pPr>
            <w:r w:rsidRPr="004B04FA">
              <w:rPr>
                <w:rFonts w:ascii="Segoe UI" w:hAnsi="Segoe UI" w:cs="Segoe UI"/>
                <w:color w:val="auto"/>
              </w:rPr>
              <w:t>Duration and Timings</w:t>
            </w:r>
          </w:p>
        </w:tc>
        <w:tc>
          <w:tcPr>
            <w:tcW w:w="4508" w:type="dxa"/>
          </w:tcPr>
          <w:p w14:paraId="3F60F386" w14:textId="77777777" w:rsidR="004B04FA" w:rsidRPr="004B04FA" w:rsidRDefault="004B04FA" w:rsidP="00690010">
            <w:pPr>
              <w:pStyle w:val="Heading1"/>
              <w:rPr>
                <w:rFonts w:ascii="Segoe UI" w:hAnsi="Segoe UI" w:cs="Segoe UI"/>
                <w:color w:val="auto"/>
              </w:rPr>
            </w:pPr>
          </w:p>
        </w:tc>
      </w:tr>
      <w:tr w:rsidR="004B04FA" w14:paraId="16D98FC6" w14:textId="77777777" w:rsidTr="00690010">
        <w:tc>
          <w:tcPr>
            <w:tcW w:w="4508" w:type="dxa"/>
          </w:tcPr>
          <w:p w14:paraId="7DD9D682" w14:textId="0520CCCB" w:rsidR="004B04FA" w:rsidRPr="004B04FA" w:rsidRDefault="004B04FA" w:rsidP="00690010">
            <w:pPr>
              <w:rPr>
                <w:rFonts w:ascii="Segoe UI" w:hAnsi="Segoe UI" w:cs="Segoe UI"/>
                <w:color w:val="auto"/>
              </w:rPr>
            </w:pPr>
            <w:r w:rsidRPr="004B04FA">
              <w:rPr>
                <w:rFonts w:ascii="Segoe UI" w:hAnsi="Segoe UI" w:cs="Segoe UI"/>
                <w:color w:val="auto"/>
              </w:rPr>
              <w:t xml:space="preserve">What </w:t>
            </w:r>
            <w:r w:rsidR="00D92BEE">
              <w:rPr>
                <w:rFonts w:ascii="Segoe UI" w:hAnsi="Segoe UI" w:cs="Segoe UI"/>
                <w:color w:val="auto"/>
              </w:rPr>
              <w:t>room at the AK</w:t>
            </w:r>
            <w:r w:rsidR="00852FB4">
              <w:rPr>
                <w:rFonts w:ascii="Segoe UI" w:hAnsi="Segoe UI" w:cs="Segoe UI"/>
                <w:color w:val="auto"/>
              </w:rPr>
              <w:t xml:space="preserve">C, other venue, </w:t>
            </w:r>
            <w:r w:rsidR="00D92BEE">
              <w:rPr>
                <w:rFonts w:ascii="Segoe UI" w:hAnsi="Segoe UI" w:cs="Segoe UI"/>
                <w:color w:val="auto"/>
              </w:rPr>
              <w:t>or</w:t>
            </w:r>
            <w:r w:rsidR="00852FB4">
              <w:rPr>
                <w:rFonts w:ascii="Segoe UI" w:hAnsi="Segoe UI" w:cs="Segoe UI"/>
                <w:color w:val="auto"/>
              </w:rPr>
              <w:t xml:space="preserve"> online</w:t>
            </w:r>
            <w:r w:rsidR="00D92BEE">
              <w:rPr>
                <w:rFonts w:ascii="Segoe UI" w:hAnsi="Segoe UI" w:cs="Segoe UI"/>
                <w:color w:val="auto"/>
              </w:rPr>
              <w:t xml:space="preserve"> </w:t>
            </w:r>
            <w:r w:rsidRPr="004B04FA">
              <w:rPr>
                <w:rFonts w:ascii="Segoe UI" w:hAnsi="Segoe UI" w:cs="Segoe UI"/>
                <w:color w:val="auto"/>
              </w:rPr>
              <w:t>platform will the event be held on?</w:t>
            </w:r>
          </w:p>
        </w:tc>
        <w:tc>
          <w:tcPr>
            <w:tcW w:w="4508" w:type="dxa"/>
          </w:tcPr>
          <w:p w14:paraId="29074472" w14:textId="77777777" w:rsidR="004B04FA" w:rsidRPr="004B04FA" w:rsidRDefault="004B04FA" w:rsidP="00690010">
            <w:pPr>
              <w:pStyle w:val="Heading1"/>
              <w:rPr>
                <w:rFonts w:ascii="Segoe UI" w:hAnsi="Segoe UI" w:cs="Segoe UI"/>
                <w:color w:val="auto"/>
              </w:rPr>
            </w:pPr>
          </w:p>
        </w:tc>
      </w:tr>
      <w:tr w:rsidR="004B04FA" w14:paraId="1109BF27" w14:textId="77777777" w:rsidTr="00690010">
        <w:tc>
          <w:tcPr>
            <w:tcW w:w="4508" w:type="dxa"/>
          </w:tcPr>
          <w:p w14:paraId="336D67E9" w14:textId="77777777" w:rsidR="004B04FA" w:rsidRPr="004B04FA" w:rsidRDefault="004B04FA" w:rsidP="00690010">
            <w:pPr>
              <w:rPr>
                <w:rFonts w:ascii="Segoe UI" w:hAnsi="Segoe UI" w:cs="Segoe UI"/>
                <w:color w:val="auto"/>
              </w:rPr>
            </w:pPr>
            <w:r w:rsidRPr="004B04FA">
              <w:rPr>
                <w:rFonts w:ascii="Segoe UI" w:hAnsi="Segoe UI" w:cs="Segoe UI"/>
                <w:color w:val="auto"/>
              </w:rPr>
              <w:t xml:space="preserve">Topic of the Event </w:t>
            </w:r>
          </w:p>
        </w:tc>
        <w:tc>
          <w:tcPr>
            <w:tcW w:w="4508" w:type="dxa"/>
          </w:tcPr>
          <w:p w14:paraId="07382C57" w14:textId="77777777" w:rsidR="004B04FA" w:rsidRPr="004B04FA" w:rsidRDefault="004B04FA" w:rsidP="00690010">
            <w:pPr>
              <w:pStyle w:val="Heading1"/>
              <w:rPr>
                <w:rFonts w:ascii="Segoe UI" w:hAnsi="Segoe UI" w:cs="Segoe UI"/>
                <w:color w:val="auto"/>
              </w:rPr>
            </w:pPr>
          </w:p>
        </w:tc>
      </w:tr>
      <w:tr w:rsidR="00A80037" w14:paraId="31C27B8A" w14:textId="77777777" w:rsidTr="00690010">
        <w:tc>
          <w:tcPr>
            <w:tcW w:w="4508" w:type="dxa"/>
          </w:tcPr>
          <w:p w14:paraId="7B3E8508" w14:textId="60EA92C4" w:rsidR="00A80037" w:rsidRPr="004B04FA" w:rsidRDefault="00A80037" w:rsidP="00A80037">
            <w:pPr>
              <w:rPr>
                <w:rFonts w:ascii="Segoe UI" w:hAnsi="Segoe UI" w:cs="Segoe UI"/>
                <w:color w:val="auto"/>
              </w:rPr>
            </w:pPr>
            <w:r w:rsidRPr="004B04FA">
              <w:rPr>
                <w:rFonts w:ascii="Segoe UI" w:hAnsi="Segoe UI" w:cs="Segoe UI"/>
                <w:color w:val="auto"/>
              </w:rPr>
              <w:t xml:space="preserve">Who is the intended audience for the </w:t>
            </w:r>
            <w:proofErr w:type="gramStart"/>
            <w:r w:rsidRPr="004B04FA">
              <w:rPr>
                <w:rFonts w:ascii="Segoe UI" w:hAnsi="Segoe UI" w:cs="Segoe UI"/>
                <w:color w:val="auto"/>
              </w:rPr>
              <w:t>event?(</w:t>
            </w:r>
            <w:proofErr w:type="gramEnd"/>
            <w:r w:rsidRPr="004B04FA">
              <w:rPr>
                <w:rFonts w:ascii="Segoe UI" w:hAnsi="Segoe UI" w:cs="Segoe UI"/>
                <w:color w:val="auto"/>
              </w:rPr>
              <w:t xml:space="preserve">e.g. </w:t>
            </w:r>
            <w:r>
              <w:rPr>
                <w:rFonts w:ascii="Segoe UI" w:hAnsi="Segoe UI" w:cs="Segoe UI"/>
                <w:color w:val="auto"/>
              </w:rPr>
              <w:t xml:space="preserve">IIS </w:t>
            </w:r>
            <w:r w:rsidRPr="004B04FA">
              <w:rPr>
                <w:rFonts w:ascii="Segoe UI" w:hAnsi="Segoe UI" w:cs="Segoe UI"/>
                <w:color w:val="auto"/>
              </w:rPr>
              <w:t xml:space="preserve">students, </w:t>
            </w:r>
            <w:r>
              <w:rPr>
                <w:rFonts w:ascii="Segoe UI" w:hAnsi="Segoe UI" w:cs="Segoe UI"/>
                <w:color w:val="auto"/>
              </w:rPr>
              <w:t>IIS</w:t>
            </w:r>
            <w:r w:rsidR="00D478E3">
              <w:rPr>
                <w:rFonts w:ascii="Segoe UI" w:hAnsi="Segoe UI" w:cs="Segoe UI"/>
                <w:color w:val="auto"/>
              </w:rPr>
              <w:t xml:space="preserve"> (or other)</w:t>
            </w:r>
            <w:r w:rsidRPr="004B04FA">
              <w:rPr>
                <w:rFonts w:ascii="Segoe UI" w:hAnsi="Segoe UI" w:cs="Segoe UI"/>
                <w:color w:val="auto"/>
              </w:rPr>
              <w:t xml:space="preserve"> staff, members of public)</w:t>
            </w:r>
          </w:p>
        </w:tc>
        <w:tc>
          <w:tcPr>
            <w:tcW w:w="4508" w:type="dxa"/>
          </w:tcPr>
          <w:p w14:paraId="28828203" w14:textId="77777777" w:rsidR="00A80037" w:rsidRPr="004B04FA" w:rsidRDefault="00A80037" w:rsidP="00A80037">
            <w:pPr>
              <w:pStyle w:val="Heading1"/>
              <w:rPr>
                <w:rFonts w:ascii="Segoe UI" w:hAnsi="Segoe UI" w:cs="Segoe UI"/>
                <w:color w:val="auto"/>
              </w:rPr>
            </w:pPr>
          </w:p>
        </w:tc>
      </w:tr>
      <w:tr w:rsidR="00A80037" w14:paraId="1BC27CF4" w14:textId="77777777" w:rsidTr="00690010">
        <w:tc>
          <w:tcPr>
            <w:tcW w:w="4508" w:type="dxa"/>
          </w:tcPr>
          <w:p w14:paraId="0EE037E0" w14:textId="24ECB80B" w:rsidR="00A80037" w:rsidRPr="004B04FA" w:rsidRDefault="00A80037" w:rsidP="00A80037">
            <w:pPr>
              <w:rPr>
                <w:rFonts w:ascii="Segoe UI" w:hAnsi="Segoe UI" w:cs="Segoe UI"/>
                <w:color w:val="auto"/>
              </w:rPr>
            </w:pPr>
            <w:r w:rsidRPr="004B04FA">
              <w:rPr>
                <w:rFonts w:ascii="Segoe UI" w:hAnsi="Segoe UI" w:cs="Segoe UI"/>
                <w:color w:val="auto"/>
              </w:rPr>
              <w:t xml:space="preserve">Where is the event going to be advertised? </w:t>
            </w:r>
          </w:p>
        </w:tc>
        <w:tc>
          <w:tcPr>
            <w:tcW w:w="4508" w:type="dxa"/>
          </w:tcPr>
          <w:p w14:paraId="4ACC5415" w14:textId="77777777" w:rsidR="00A80037" w:rsidRPr="004B04FA" w:rsidRDefault="00A80037" w:rsidP="00A80037">
            <w:pPr>
              <w:pStyle w:val="Heading1"/>
              <w:rPr>
                <w:rFonts w:ascii="Segoe UI" w:hAnsi="Segoe UI" w:cs="Segoe UI"/>
                <w:color w:val="auto"/>
              </w:rPr>
            </w:pPr>
          </w:p>
        </w:tc>
      </w:tr>
    </w:tbl>
    <w:p w14:paraId="4648921C" w14:textId="098BEC26" w:rsidR="00A43A4F" w:rsidRDefault="00A43A4F">
      <w:pPr>
        <w:ind w:left="-5"/>
        <w:rPr>
          <w:rFonts w:ascii="Segoe UI" w:hAnsi="Segoe UI" w:cs="Segoe UI"/>
          <w:sz w:val="28"/>
          <w:szCs w:val="28"/>
        </w:rPr>
      </w:pPr>
    </w:p>
    <w:p w14:paraId="57EF35F6" w14:textId="2EB4C81F" w:rsidR="00C13FC0" w:rsidRPr="00C13FC0" w:rsidRDefault="00C13FC0">
      <w:pPr>
        <w:ind w:left="-5"/>
        <w:rPr>
          <w:rFonts w:ascii="Segoe UI" w:hAnsi="Segoe UI" w:cs="Segoe UI"/>
        </w:rPr>
      </w:pPr>
      <w:r>
        <w:rPr>
          <w:rFonts w:ascii="Segoe UI" w:hAnsi="Segoe UI" w:cs="Segoe UI"/>
          <w:sz w:val="28"/>
          <w:szCs w:val="28"/>
        </w:rPr>
        <w:t>Section 2</w:t>
      </w:r>
    </w:p>
    <w:p w14:paraId="60C42293" w14:textId="19FD2968" w:rsidR="00031EC1" w:rsidRPr="00C13FC0" w:rsidRDefault="00031EC1">
      <w:pPr>
        <w:ind w:left="-5"/>
        <w:rPr>
          <w:rFonts w:ascii="Segoe UI" w:hAnsi="Segoe UI" w:cs="Segoe UI"/>
        </w:rPr>
      </w:pPr>
      <w:r w:rsidRPr="00C13FC0">
        <w:rPr>
          <w:rFonts w:ascii="Segoe UI" w:hAnsi="Segoe UI" w:cs="Segoe UI"/>
        </w:rPr>
        <w:t>For each external speaker at the event, please copy and past</w:t>
      </w:r>
      <w:r w:rsidR="00246D97">
        <w:rPr>
          <w:rFonts w:ascii="Segoe UI" w:hAnsi="Segoe UI" w:cs="Segoe UI"/>
        </w:rPr>
        <w:t>e</w:t>
      </w:r>
      <w:r w:rsidRPr="00C13FC0">
        <w:rPr>
          <w:rFonts w:ascii="Segoe UI" w:hAnsi="Segoe UI" w:cs="Segoe UI"/>
        </w:rPr>
        <w:t xml:space="preserve"> and complete the </w:t>
      </w:r>
      <w:r w:rsidR="00C13FC0">
        <w:rPr>
          <w:rFonts w:ascii="Segoe UI" w:hAnsi="Segoe UI" w:cs="Segoe UI"/>
        </w:rPr>
        <w:t>section</w:t>
      </w:r>
      <w:r w:rsidRPr="00C13FC0">
        <w:rPr>
          <w:rFonts w:ascii="Segoe UI" w:hAnsi="Segoe UI" w:cs="Segoe UI"/>
        </w:rPr>
        <w:t xml:space="preserve"> below</w:t>
      </w:r>
      <w:r w:rsidR="007B0CBD">
        <w:rPr>
          <w:rFonts w:ascii="Segoe UI" w:hAnsi="Segoe UI" w:cs="Segoe UI"/>
        </w:rPr>
        <w:t>.</w:t>
      </w:r>
    </w:p>
    <w:tbl>
      <w:tblPr>
        <w:tblStyle w:val="TableGrid"/>
        <w:tblW w:w="0" w:type="auto"/>
        <w:tblLook w:val="04A0" w:firstRow="1" w:lastRow="0" w:firstColumn="1" w:lastColumn="0" w:noHBand="0" w:noVBand="1"/>
      </w:tblPr>
      <w:tblGrid>
        <w:gridCol w:w="4508"/>
        <w:gridCol w:w="4508"/>
      </w:tblGrid>
      <w:tr w:rsidR="00031EC1" w:rsidRPr="004B04FA" w14:paraId="16E6A74C" w14:textId="66C4E204" w:rsidTr="00CB7111">
        <w:tc>
          <w:tcPr>
            <w:tcW w:w="4508" w:type="dxa"/>
          </w:tcPr>
          <w:p w14:paraId="2E4B396C" w14:textId="77777777" w:rsidR="00031EC1" w:rsidRPr="004B04FA" w:rsidRDefault="00031EC1" w:rsidP="00690010">
            <w:pPr>
              <w:rPr>
                <w:rFonts w:ascii="Segoe UI" w:hAnsi="Segoe UI" w:cs="Segoe UI"/>
                <w:color w:val="auto"/>
              </w:rPr>
            </w:pPr>
            <w:r w:rsidRPr="004B04FA">
              <w:rPr>
                <w:rFonts w:ascii="Segoe UI" w:hAnsi="Segoe UI" w:cs="Segoe UI"/>
                <w:color w:val="auto"/>
              </w:rPr>
              <w:t>Name of the External Speaker</w:t>
            </w:r>
          </w:p>
        </w:tc>
        <w:tc>
          <w:tcPr>
            <w:tcW w:w="4508" w:type="dxa"/>
          </w:tcPr>
          <w:p w14:paraId="2A1FA07A" w14:textId="77777777" w:rsidR="00031EC1" w:rsidRPr="004B04FA" w:rsidRDefault="00031EC1" w:rsidP="00690010">
            <w:pPr>
              <w:rPr>
                <w:rFonts w:ascii="Segoe UI" w:hAnsi="Segoe UI" w:cs="Segoe UI"/>
                <w:color w:val="auto"/>
              </w:rPr>
            </w:pPr>
          </w:p>
        </w:tc>
      </w:tr>
      <w:tr w:rsidR="00031EC1" w:rsidRPr="004B04FA" w14:paraId="66E31207" w14:textId="144EC9FA" w:rsidTr="00CB7111">
        <w:tc>
          <w:tcPr>
            <w:tcW w:w="4508" w:type="dxa"/>
          </w:tcPr>
          <w:p w14:paraId="29ACD7E4" w14:textId="77777777" w:rsidR="00031EC1" w:rsidRPr="004B04FA" w:rsidRDefault="00031EC1" w:rsidP="00690010">
            <w:pPr>
              <w:rPr>
                <w:rFonts w:ascii="Segoe UI" w:hAnsi="Segoe UI" w:cs="Segoe UI"/>
                <w:color w:val="auto"/>
              </w:rPr>
            </w:pPr>
            <w:r w:rsidRPr="004B04FA">
              <w:rPr>
                <w:rFonts w:ascii="Segoe UI" w:hAnsi="Segoe UI" w:cs="Segoe UI"/>
                <w:color w:val="auto"/>
              </w:rPr>
              <w:t xml:space="preserve">Please provide any further details about the external speaker which may be relevant to the event. (For example, their job title, their organisation or institution, any associated </w:t>
            </w:r>
            <w:r w:rsidRPr="004B04FA">
              <w:rPr>
                <w:rFonts w:ascii="Segoe UI" w:hAnsi="Segoe UI" w:cs="Segoe UI"/>
                <w:color w:val="auto"/>
              </w:rPr>
              <w:lastRenderedPageBreak/>
              <w:t>groups that they are part of (if applicable) and their contribution to the event such as their topic or agenda item)</w:t>
            </w:r>
          </w:p>
        </w:tc>
        <w:tc>
          <w:tcPr>
            <w:tcW w:w="4508" w:type="dxa"/>
          </w:tcPr>
          <w:p w14:paraId="2DA73465" w14:textId="77777777" w:rsidR="00031EC1" w:rsidRPr="004B04FA" w:rsidRDefault="00031EC1" w:rsidP="00690010">
            <w:pPr>
              <w:rPr>
                <w:rFonts w:ascii="Segoe UI" w:hAnsi="Segoe UI" w:cs="Segoe UI"/>
                <w:color w:val="auto"/>
              </w:rPr>
            </w:pPr>
          </w:p>
        </w:tc>
      </w:tr>
      <w:tr w:rsidR="00031EC1" w:rsidRPr="004B04FA" w14:paraId="5E0F6109" w14:textId="434DD5E0" w:rsidTr="00CB7111">
        <w:tc>
          <w:tcPr>
            <w:tcW w:w="4508" w:type="dxa"/>
          </w:tcPr>
          <w:p w14:paraId="30378C55" w14:textId="77777777" w:rsidR="00031EC1" w:rsidRPr="004B04FA" w:rsidRDefault="00031EC1" w:rsidP="00690010">
            <w:pPr>
              <w:rPr>
                <w:rFonts w:ascii="Segoe UI" w:hAnsi="Segoe UI" w:cs="Segoe UI"/>
                <w:color w:val="auto"/>
              </w:rPr>
            </w:pPr>
            <w:r w:rsidRPr="004B04FA">
              <w:rPr>
                <w:rFonts w:ascii="Segoe UI" w:hAnsi="Segoe UI" w:cs="Segoe UI"/>
                <w:color w:val="auto"/>
              </w:rPr>
              <w:t>Please provide the external speaker's contact details</w:t>
            </w:r>
          </w:p>
        </w:tc>
        <w:tc>
          <w:tcPr>
            <w:tcW w:w="4508" w:type="dxa"/>
          </w:tcPr>
          <w:p w14:paraId="1C12CBD8" w14:textId="77777777" w:rsidR="00031EC1" w:rsidRPr="004B04FA" w:rsidRDefault="00031EC1" w:rsidP="00690010">
            <w:pPr>
              <w:rPr>
                <w:rFonts w:ascii="Segoe UI" w:hAnsi="Segoe UI" w:cs="Segoe UI"/>
                <w:color w:val="auto"/>
              </w:rPr>
            </w:pPr>
          </w:p>
        </w:tc>
      </w:tr>
      <w:tr w:rsidR="00031EC1" w:rsidRPr="004B04FA" w14:paraId="2B0197EA" w14:textId="530553F6" w:rsidTr="00CB7111">
        <w:tc>
          <w:tcPr>
            <w:tcW w:w="4508" w:type="dxa"/>
          </w:tcPr>
          <w:p w14:paraId="3CB29B6E" w14:textId="77777777" w:rsidR="00031EC1" w:rsidRPr="004B04FA" w:rsidRDefault="00031EC1" w:rsidP="00690010">
            <w:pPr>
              <w:pStyle w:val="Heading2"/>
              <w:rPr>
                <w:rFonts w:ascii="Segoe UI" w:hAnsi="Segoe UI" w:cs="Segoe UI"/>
                <w:color w:val="auto"/>
              </w:rPr>
            </w:pPr>
            <w:r w:rsidRPr="004B04FA">
              <w:rPr>
                <w:rFonts w:ascii="Segoe UI" w:hAnsi="Segoe UI" w:cs="Segoe UI"/>
                <w:color w:val="auto"/>
              </w:rPr>
              <w:t>Risk Assessment Questions</w:t>
            </w:r>
          </w:p>
        </w:tc>
        <w:tc>
          <w:tcPr>
            <w:tcW w:w="4508" w:type="dxa"/>
          </w:tcPr>
          <w:p w14:paraId="0E72F0F1" w14:textId="77777777" w:rsidR="00031EC1" w:rsidRPr="004B04FA" w:rsidRDefault="00031EC1" w:rsidP="00690010">
            <w:pPr>
              <w:pStyle w:val="Heading2"/>
              <w:rPr>
                <w:rFonts w:ascii="Segoe UI" w:hAnsi="Segoe UI" w:cs="Segoe UI"/>
                <w:color w:val="auto"/>
              </w:rPr>
            </w:pPr>
          </w:p>
        </w:tc>
      </w:tr>
      <w:tr w:rsidR="00031EC1" w:rsidRPr="004B04FA" w14:paraId="2F6E25A3" w14:textId="363A4D54" w:rsidTr="00CB7111">
        <w:tc>
          <w:tcPr>
            <w:tcW w:w="4508" w:type="dxa"/>
          </w:tcPr>
          <w:p w14:paraId="772DB463" w14:textId="5358DFE4" w:rsidR="00031EC1" w:rsidRPr="001D1956" w:rsidRDefault="001D1956" w:rsidP="001D1956">
            <w:pPr>
              <w:spacing w:after="0" w:line="240" w:lineRule="auto"/>
              <w:ind w:left="0"/>
              <w:rPr>
                <w:rFonts w:ascii="Segoe UI" w:hAnsi="Segoe UI" w:cs="Segoe UI"/>
              </w:rPr>
            </w:pPr>
            <w:r w:rsidRPr="001D1956">
              <w:rPr>
                <w:rFonts w:ascii="Segoe UI" w:hAnsi="Segoe UI" w:cs="Segoe UI"/>
                <w:color w:val="auto"/>
              </w:rPr>
              <w:t>1.</w:t>
            </w:r>
            <w:r w:rsidR="00F36D04">
              <w:rPr>
                <w:rFonts w:ascii="Segoe UI" w:hAnsi="Segoe UI" w:cs="Segoe UI"/>
                <w:color w:val="auto"/>
              </w:rPr>
              <w:t xml:space="preserve"> </w:t>
            </w:r>
            <w:r w:rsidR="00031EC1" w:rsidRPr="001D1956">
              <w:rPr>
                <w:rFonts w:ascii="Segoe UI" w:hAnsi="Segoe UI" w:cs="Segoe UI"/>
              </w:rPr>
              <w:t xml:space="preserve">Outline any previous events attended by the external speaker that may be a cause for concern. Details should include, content of speeches, sponsors, affiliations and co-hosts of/associated with this person/group? </w:t>
            </w:r>
          </w:p>
        </w:tc>
        <w:tc>
          <w:tcPr>
            <w:tcW w:w="4508" w:type="dxa"/>
          </w:tcPr>
          <w:p w14:paraId="75B55D5D" w14:textId="77777777" w:rsidR="00031EC1" w:rsidRPr="00183C82" w:rsidRDefault="00031EC1" w:rsidP="00183C82">
            <w:pPr>
              <w:spacing w:after="0" w:line="240" w:lineRule="auto"/>
              <w:ind w:left="0" w:firstLine="0"/>
              <w:rPr>
                <w:rFonts w:ascii="Segoe UI" w:hAnsi="Segoe UI" w:cs="Segoe UI"/>
              </w:rPr>
            </w:pPr>
          </w:p>
        </w:tc>
      </w:tr>
      <w:tr w:rsidR="00031EC1" w:rsidRPr="004B04FA" w14:paraId="2A0C8177" w14:textId="675C01AD" w:rsidTr="00CB7111">
        <w:tc>
          <w:tcPr>
            <w:tcW w:w="4508" w:type="dxa"/>
          </w:tcPr>
          <w:p w14:paraId="2FA6B8CE" w14:textId="2352A867" w:rsidR="00031EC1" w:rsidRPr="004B04FA" w:rsidRDefault="00031EC1" w:rsidP="00690010">
            <w:pPr>
              <w:rPr>
                <w:rFonts w:ascii="Segoe UI" w:hAnsi="Segoe UI" w:cs="Segoe UI"/>
                <w:color w:val="auto"/>
              </w:rPr>
            </w:pPr>
            <w:r w:rsidRPr="004B04FA">
              <w:rPr>
                <w:rFonts w:ascii="Segoe UI" w:hAnsi="Segoe UI" w:cs="Segoe UI"/>
                <w:color w:val="auto"/>
              </w:rPr>
              <w:t>2.</w:t>
            </w:r>
            <w:r w:rsidR="001D1956">
              <w:rPr>
                <w:rFonts w:ascii="Segoe UI" w:hAnsi="Segoe UI" w:cs="Segoe UI"/>
                <w:color w:val="auto"/>
              </w:rPr>
              <w:t xml:space="preserve"> </w:t>
            </w:r>
            <w:r w:rsidRPr="004B04FA">
              <w:rPr>
                <w:rFonts w:ascii="Segoe UI" w:hAnsi="Segoe UI" w:cs="Segoe UI"/>
                <w:color w:val="auto"/>
              </w:rPr>
              <w:t>Are you concerned that the external speaker has any connections to threatening, abusive or insulting behaviour?</w:t>
            </w:r>
          </w:p>
        </w:tc>
        <w:tc>
          <w:tcPr>
            <w:tcW w:w="4508" w:type="dxa"/>
          </w:tcPr>
          <w:p w14:paraId="4FB927BB" w14:textId="77777777" w:rsidR="00031EC1" w:rsidRPr="004B04FA" w:rsidRDefault="00031EC1" w:rsidP="00690010">
            <w:pPr>
              <w:rPr>
                <w:rFonts w:ascii="Segoe UI" w:hAnsi="Segoe UI" w:cs="Segoe UI"/>
                <w:color w:val="auto"/>
              </w:rPr>
            </w:pPr>
          </w:p>
        </w:tc>
      </w:tr>
      <w:tr w:rsidR="00031EC1" w:rsidRPr="004B04FA" w14:paraId="00BEE5E8" w14:textId="64D558FC" w:rsidTr="00CB7111">
        <w:tc>
          <w:tcPr>
            <w:tcW w:w="4508" w:type="dxa"/>
          </w:tcPr>
          <w:p w14:paraId="3CCF88C6" w14:textId="77777777" w:rsidR="00031EC1" w:rsidRPr="004B04FA" w:rsidRDefault="00031EC1" w:rsidP="00690010">
            <w:pPr>
              <w:rPr>
                <w:rFonts w:ascii="Segoe UI" w:hAnsi="Segoe UI" w:cs="Segoe UI"/>
                <w:color w:val="auto"/>
              </w:rPr>
            </w:pPr>
            <w:r w:rsidRPr="004B04FA">
              <w:rPr>
                <w:rFonts w:ascii="Segoe UI" w:hAnsi="Segoe UI" w:cs="Segoe UI"/>
                <w:color w:val="auto"/>
              </w:rPr>
              <w:t xml:space="preserve">3. Are you concerned that the External Speakers comments during your event may breach the Equality Act 2010? </w:t>
            </w:r>
            <w:hyperlink r:id="rId9">
              <w:r w:rsidRPr="004B04FA">
                <w:rPr>
                  <w:rStyle w:val="Hyperlink"/>
                  <w:rFonts w:ascii="Segoe UI" w:hAnsi="Segoe UI" w:cs="Segoe UI"/>
                  <w:color w:val="auto"/>
                </w:rPr>
                <w:t>https://www.gov.uk/guidance/equality-act-2010-guidance</w:t>
              </w:r>
            </w:hyperlink>
            <w:r w:rsidRPr="004B04FA">
              <w:rPr>
                <w:rFonts w:ascii="Segoe UI" w:hAnsi="Segoe UI" w:cs="Segoe UI"/>
                <w:color w:val="auto"/>
              </w:rPr>
              <w:t xml:space="preserve"> </w:t>
            </w:r>
          </w:p>
        </w:tc>
        <w:tc>
          <w:tcPr>
            <w:tcW w:w="4508" w:type="dxa"/>
          </w:tcPr>
          <w:p w14:paraId="67C3AF75" w14:textId="77777777" w:rsidR="00031EC1" w:rsidRPr="004B04FA" w:rsidRDefault="00031EC1" w:rsidP="00690010">
            <w:pPr>
              <w:rPr>
                <w:rFonts w:ascii="Segoe UI" w:hAnsi="Segoe UI" w:cs="Segoe UI"/>
                <w:color w:val="auto"/>
              </w:rPr>
            </w:pPr>
          </w:p>
        </w:tc>
      </w:tr>
      <w:tr w:rsidR="00031EC1" w:rsidRPr="004B04FA" w14:paraId="65613F07" w14:textId="6A0A8518" w:rsidTr="00CB7111">
        <w:tc>
          <w:tcPr>
            <w:tcW w:w="4508" w:type="dxa"/>
          </w:tcPr>
          <w:p w14:paraId="36869DD2" w14:textId="77777777" w:rsidR="00031EC1" w:rsidRPr="004B04FA" w:rsidRDefault="00031EC1" w:rsidP="00690010">
            <w:pPr>
              <w:rPr>
                <w:rFonts w:ascii="Segoe UI" w:hAnsi="Segoe UI" w:cs="Segoe UI"/>
                <w:color w:val="auto"/>
              </w:rPr>
            </w:pPr>
            <w:r w:rsidRPr="004B04FA">
              <w:rPr>
                <w:rFonts w:ascii="Segoe UI" w:hAnsi="Segoe UI" w:cs="Segoe UI"/>
                <w:color w:val="auto"/>
              </w:rPr>
              <w:t>4. Are you concerned that the external speaker may have previously engaged in or possibly engage in inciting violence or events resulting in violence?</w:t>
            </w:r>
          </w:p>
        </w:tc>
        <w:tc>
          <w:tcPr>
            <w:tcW w:w="4508" w:type="dxa"/>
          </w:tcPr>
          <w:p w14:paraId="30A0DDEF" w14:textId="77777777" w:rsidR="00031EC1" w:rsidRPr="004B04FA" w:rsidRDefault="00031EC1" w:rsidP="00690010">
            <w:pPr>
              <w:rPr>
                <w:rFonts w:ascii="Segoe UI" w:hAnsi="Segoe UI" w:cs="Segoe UI"/>
                <w:color w:val="auto"/>
              </w:rPr>
            </w:pPr>
          </w:p>
        </w:tc>
      </w:tr>
      <w:tr w:rsidR="00031EC1" w:rsidRPr="004B04FA" w14:paraId="6ABE25FF" w14:textId="4DE40CC4" w:rsidTr="00CB7111">
        <w:tc>
          <w:tcPr>
            <w:tcW w:w="4508" w:type="dxa"/>
          </w:tcPr>
          <w:p w14:paraId="5EBBEE9F" w14:textId="77777777" w:rsidR="00031EC1" w:rsidRPr="004B04FA" w:rsidRDefault="00031EC1" w:rsidP="00690010">
            <w:pPr>
              <w:rPr>
                <w:rFonts w:ascii="Segoe UI" w:hAnsi="Segoe UI" w:cs="Segoe UI"/>
                <w:color w:val="auto"/>
              </w:rPr>
            </w:pPr>
            <w:r w:rsidRPr="004B04FA">
              <w:rPr>
                <w:rFonts w:ascii="Segoe UI" w:hAnsi="Segoe UI" w:cs="Segoe UI"/>
                <w:color w:val="auto"/>
              </w:rPr>
              <w:t xml:space="preserve">5. Have you identified any connections that the External Speaker has to extremism or radicalisation? Including connection to proscribed groups. </w:t>
            </w:r>
          </w:p>
        </w:tc>
        <w:tc>
          <w:tcPr>
            <w:tcW w:w="4508" w:type="dxa"/>
          </w:tcPr>
          <w:p w14:paraId="40CAA155" w14:textId="77777777" w:rsidR="00031EC1" w:rsidRPr="004B04FA" w:rsidRDefault="00031EC1" w:rsidP="00690010">
            <w:pPr>
              <w:rPr>
                <w:rFonts w:ascii="Segoe UI" w:hAnsi="Segoe UI" w:cs="Segoe UI"/>
                <w:color w:val="auto"/>
              </w:rPr>
            </w:pPr>
          </w:p>
        </w:tc>
      </w:tr>
      <w:tr w:rsidR="00031EC1" w:rsidRPr="004B04FA" w14:paraId="601A6F4A" w14:textId="57871E11" w:rsidTr="00CB7111">
        <w:tc>
          <w:tcPr>
            <w:tcW w:w="4508" w:type="dxa"/>
          </w:tcPr>
          <w:p w14:paraId="1BC4987B" w14:textId="77777777" w:rsidR="00031EC1" w:rsidRPr="004B04FA" w:rsidRDefault="00031EC1" w:rsidP="00690010">
            <w:pPr>
              <w:rPr>
                <w:rFonts w:ascii="Segoe UI" w:hAnsi="Segoe UI" w:cs="Segoe UI"/>
                <w:color w:val="auto"/>
              </w:rPr>
            </w:pPr>
            <w:r w:rsidRPr="004B04FA">
              <w:rPr>
                <w:rFonts w:ascii="Segoe UI" w:hAnsi="Segoe UI" w:cs="Segoe UI"/>
                <w:color w:val="auto"/>
              </w:rPr>
              <w:t xml:space="preserve">6. Have you identified any connections between the External Speaker and criminal behaviour or activities </w:t>
            </w:r>
          </w:p>
        </w:tc>
        <w:tc>
          <w:tcPr>
            <w:tcW w:w="4508" w:type="dxa"/>
          </w:tcPr>
          <w:p w14:paraId="75996231" w14:textId="77777777" w:rsidR="00031EC1" w:rsidRPr="004B04FA" w:rsidRDefault="00031EC1" w:rsidP="00690010">
            <w:pPr>
              <w:rPr>
                <w:rFonts w:ascii="Segoe UI" w:hAnsi="Segoe UI" w:cs="Segoe UI"/>
                <w:color w:val="auto"/>
              </w:rPr>
            </w:pPr>
          </w:p>
        </w:tc>
      </w:tr>
      <w:tr w:rsidR="00031EC1" w:rsidRPr="004B04FA" w14:paraId="4A3D413B" w14:textId="0D1D5371" w:rsidTr="00CB7111">
        <w:tc>
          <w:tcPr>
            <w:tcW w:w="4508" w:type="dxa"/>
          </w:tcPr>
          <w:p w14:paraId="712C4418" w14:textId="77777777" w:rsidR="00031EC1" w:rsidRPr="004B04FA" w:rsidRDefault="00031EC1" w:rsidP="00690010">
            <w:pPr>
              <w:rPr>
                <w:rFonts w:ascii="Segoe UI" w:hAnsi="Segoe UI" w:cs="Segoe UI"/>
                <w:color w:val="auto"/>
              </w:rPr>
            </w:pPr>
            <w:r w:rsidRPr="004B04FA">
              <w:rPr>
                <w:rFonts w:ascii="Segoe UI" w:hAnsi="Segoe UI" w:cs="Segoe UI"/>
                <w:color w:val="auto"/>
              </w:rPr>
              <w:t>7. Are there any further areas of concern which you believe need to be considered?</w:t>
            </w:r>
          </w:p>
        </w:tc>
        <w:tc>
          <w:tcPr>
            <w:tcW w:w="4508" w:type="dxa"/>
          </w:tcPr>
          <w:p w14:paraId="3916D2F8" w14:textId="77777777" w:rsidR="00031EC1" w:rsidRPr="004B04FA" w:rsidRDefault="00031EC1" w:rsidP="00690010">
            <w:pPr>
              <w:rPr>
                <w:rFonts w:ascii="Segoe UI" w:hAnsi="Segoe UI" w:cs="Segoe UI"/>
                <w:color w:val="auto"/>
              </w:rPr>
            </w:pPr>
          </w:p>
        </w:tc>
      </w:tr>
    </w:tbl>
    <w:p w14:paraId="4B379490" w14:textId="77777777" w:rsidR="00031EC1" w:rsidRPr="00150F6C" w:rsidRDefault="00031EC1">
      <w:pPr>
        <w:ind w:left="-5"/>
        <w:rPr>
          <w:rFonts w:ascii="Segoe UI" w:hAnsi="Segoe UI" w:cs="Segoe UI"/>
          <w:sz w:val="28"/>
          <w:szCs w:val="28"/>
        </w:rPr>
      </w:pPr>
    </w:p>
    <w:sectPr w:rsidR="00031EC1" w:rsidRPr="00150F6C">
      <w:headerReference w:type="default" r:id="rId10"/>
      <w:pgSz w:w="12240" w:h="15840"/>
      <w:pgMar w:top="1133" w:right="1141"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1F2F" w14:textId="77777777" w:rsidR="00FB291A" w:rsidRDefault="00FB291A" w:rsidP="00D17D64">
      <w:pPr>
        <w:spacing w:after="0" w:line="240" w:lineRule="auto"/>
      </w:pPr>
      <w:r>
        <w:separator/>
      </w:r>
    </w:p>
  </w:endnote>
  <w:endnote w:type="continuationSeparator" w:id="0">
    <w:p w14:paraId="3CE27BA2" w14:textId="77777777" w:rsidR="00FB291A" w:rsidRDefault="00FB291A" w:rsidP="00D1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B78F" w14:textId="77777777" w:rsidR="00FB291A" w:rsidRDefault="00FB291A" w:rsidP="00D17D64">
      <w:pPr>
        <w:spacing w:after="0" w:line="240" w:lineRule="auto"/>
      </w:pPr>
      <w:r>
        <w:separator/>
      </w:r>
    </w:p>
  </w:footnote>
  <w:footnote w:type="continuationSeparator" w:id="0">
    <w:p w14:paraId="74D78ABB" w14:textId="77777777" w:rsidR="00FB291A" w:rsidRDefault="00FB291A" w:rsidP="00D1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3043" w14:textId="269B3B17" w:rsidR="00D17D64" w:rsidRDefault="00D17D64" w:rsidP="00D17D64">
    <w:pPr>
      <w:pStyle w:val="Header"/>
      <w:jc w:val="center"/>
    </w:pPr>
    <w:r>
      <w:rPr>
        <w:noProof/>
      </w:rPr>
      <w:drawing>
        <wp:inline distT="0" distB="0" distL="0" distR="0" wp14:anchorId="2DFC2267" wp14:editId="3CC09C4A">
          <wp:extent cx="1929765" cy="723900"/>
          <wp:effectExtent l="0" t="0" r="0" b="0"/>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stretch>
                    <a:fillRect/>
                  </a:stretch>
                </pic:blipFill>
                <pic:spPr>
                  <a:xfrm>
                    <a:off x="0" y="0"/>
                    <a:ext cx="1929765" cy="723900"/>
                  </a:xfrm>
                  <a:prstGeom prst="rect">
                    <a:avLst/>
                  </a:prstGeom>
                </pic:spPr>
              </pic:pic>
            </a:graphicData>
          </a:graphic>
        </wp:inline>
      </w:drawing>
    </w:r>
  </w:p>
  <w:p w14:paraId="01973234" w14:textId="77777777" w:rsidR="00D17D64" w:rsidRDefault="00D1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8FC"/>
    <w:multiLevelType w:val="hybridMultilevel"/>
    <w:tmpl w:val="64E8A4FE"/>
    <w:lvl w:ilvl="0" w:tplc="C3ECED8A">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94E2FED"/>
    <w:multiLevelType w:val="hybridMultilevel"/>
    <w:tmpl w:val="9B86C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BC4B29"/>
    <w:multiLevelType w:val="hybridMultilevel"/>
    <w:tmpl w:val="66960A7C"/>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3" w15:restartNumberingAfterBreak="0">
    <w:nsid w:val="39FE11F2"/>
    <w:multiLevelType w:val="hybridMultilevel"/>
    <w:tmpl w:val="2CE46C1A"/>
    <w:lvl w:ilvl="0" w:tplc="9E9677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EF8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E2EC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C65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6C0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1C0C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88F3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D074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0C5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97444F"/>
    <w:multiLevelType w:val="hybridMultilevel"/>
    <w:tmpl w:val="41165EF2"/>
    <w:lvl w:ilvl="0" w:tplc="83EECA16">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5" w15:restartNumberingAfterBreak="0">
    <w:nsid w:val="407913D0"/>
    <w:multiLevelType w:val="hybridMultilevel"/>
    <w:tmpl w:val="7CD8C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1135670">
    <w:abstractNumId w:val="3"/>
  </w:num>
  <w:num w:numId="2" w16cid:durableId="1294826553">
    <w:abstractNumId w:val="5"/>
  </w:num>
  <w:num w:numId="3" w16cid:durableId="1677221977">
    <w:abstractNumId w:val="1"/>
  </w:num>
  <w:num w:numId="4" w16cid:durableId="1993291343">
    <w:abstractNumId w:val="2"/>
  </w:num>
  <w:num w:numId="5" w16cid:durableId="1591115266">
    <w:abstractNumId w:val="0"/>
  </w:num>
  <w:num w:numId="6" w16cid:durableId="1786729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90"/>
    <w:rsid w:val="00000B89"/>
    <w:rsid w:val="00015A63"/>
    <w:rsid w:val="000270FE"/>
    <w:rsid w:val="00031EC1"/>
    <w:rsid w:val="000601EC"/>
    <w:rsid w:val="000909E0"/>
    <w:rsid w:val="00092DB7"/>
    <w:rsid w:val="000946E8"/>
    <w:rsid w:val="000C6A8C"/>
    <w:rsid w:val="000D68D9"/>
    <w:rsid w:val="000D70CA"/>
    <w:rsid w:val="00150F6C"/>
    <w:rsid w:val="0016095B"/>
    <w:rsid w:val="00183C82"/>
    <w:rsid w:val="001A6258"/>
    <w:rsid w:val="001D1956"/>
    <w:rsid w:val="001F73B0"/>
    <w:rsid w:val="00210E5E"/>
    <w:rsid w:val="002218EF"/>
    <w:rsid w:val="00234702"/>
    <w:rsid w:val="00246D97"/>
    <w:rsid w:val="002979FD"/>
    <w:rsid w:val="002B01F0"/>
    <w:rsid w:val="002E1E90"/>
    <w:rsid w:val="00346D0B"/>
    <w:rsid w:val="003A2029"/>
    <w:rsid w:val="003B06FD"/>
    <w:rsid w:val="003E5DCC"/>
    <w:rsid w:val="003F7DC1"/>
    <w:rsid w:val="00402199"/>
    <w:rsid w:val="00423A99"/>
    <w:rsid w:val="00433BD5"/>
    <w:rsid w:val="00440F60"/>
    <w:rsid w:val="004B04FA"/>
    <w:rsid w:val="004B314F"/>
    <w:rsid w:val="004F0595"/>
    <w:rsid w:val="00560BD1"/>
    <w:rsid w:val="00581F82"/>
    <w:rsid w:val="00593C2C"/>
    <w:rsid w:val="005B2C9D"/>
    <w:rsid w:val="005C6C84"/>
    <w:rsid w:val="005F3484"/>
    <w:rsid w:val="006111DE"/>
    <w:rsid w:val="0061635D"/>
    <w:rsid w:val="00626133"/>
    <w:rsid w:val="0064185D"/>
    <w:rsid w:val="006A640B"/>
    <w:rsid w:val="006E42B9"/>
    <w:rsid w:val="0071549D"/>
    <w:rsid w:val="007460DC"/>
    <w:rsid w:val="00754DF8"/>
    <w:rsid w:val="00770DAF"/>
    <w:rsid w:val="00775208"/>
    <w:rsid w:val="00791814"/>
    <w:rsid w:val="007B0CBD"/>
    <w:rsid w:val="007C4D4E"/>
    <w:rsid w:val="007E5EAC"/>
    <w:rsid w:val="007F7A5D"/>
    <w:rsid w:val="00803B44"/>
    <w:rsid w:val="00827EAD"/>
    <w:rsid w:val="0084194E"/>
    <w:rsid w:val="00852FB4"/>
    <w:rsid w:val="00886FDC"/>
    <w:rsid w:val="008B7898"/>
    <w:rsid w:val="008D4395"/>
    <w:rsid w:val="00954E8B"/>
    <w:rsid w:val="00965E77"/>
    <w:rsid w:val="00967230"/>
    <w:rsid w:val="0097422F"/>
    <w:rsid w:val="009808C0"/>
    <w:rsid w:val="009B1A07"/>
    <w:rsid w:val="009B4ACD"/>
    <w:rsid w:val="009C2A47"/>
    <w:rsid w:val="00A04D19"/>
    <w:rsid w:val="00A05413"/>
    <w:rsid w:val="00A43A4F"/>
    <w:rsid w:val="00A46AFA"/>
    <w:rsid w:val="00A75EE7"/>
    <w:rsid w:val="00A80037"/>
    <w:rsid w:val="00A861AC"/>
    <w:rsid w:val="00AD22AD"/>
    <w:rsid w:val="00B12F23"/>
    <w:rsid w:val="00B70F5A"/>
    <w:rsid w:val="00BB2AE0"/>
    <w:rsid w:val="00BB3F8D"/>
    <w:rsid w:val="00BC74B5"/>
    <w:rsid w:val="00C0315B"/>
    <w:rsid w:val="00C13FC0"/>
    <w:rsid w:val="00C45B39"/>
    <w:rsid w:val="00C75B4E"/>
    <w:rsid w:val="00C819B4"/>
    <w:rsid w:val="00CB300A"/>
    <w:rsid w:val="00D17D64"/>
    <w:rsid w:val="00D478E3"/>
    <w:rsid w:val="00D52D37"/>
    <w:rsid w:val="00D90203"/>
    <w:rsid w:val="00D92BEE"/>
    <w:rsid w:val="00D9737F"/>
    <w:rsid w:val="00D9784A"/>
    <w:rsid w:val="00DE1658"/>
    <w:rsid w:val="00DE201E"/>
    <w:rsid w:val="00DE6AFD"/>
    <w:rsid w:val="00E0180F"/>
    <w:rsid w:val="00E25972"/>
    <w:rsid w:val="00E54AFC"/>
    <w:rsid w:val="00E81820"/>
    <w:rsid w:val="00ED3312"/>
    <w:rsid w:val="00EF6309"/>
    <w:rsid w:val="00F2713D"/>
    <w:rsid w:val="00F36D04"/>
    <w:rsid w:val="00F37B5A"/>
    <w:rsid w:val="00F6332F"/>
    <w:rsid w:val="00F8065B"/>
    <w:rsid w:val="00FA5EB8"/>
    <w:rsid w:val="00FB291A"/>
    <w:rsid w:val="00FB7D76"/>
    <w:rsid w:val="00FF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3B92"/>
  <w15:docId w15:val="{8585334C-A145-4927-AC42-686A8CB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5" w:line="24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96"/>
      <w:ind w:left="10" w:hanging="10"/>
      <w:outlineLvl w:val="0"/>
    </w:pPr>
    <w:rPr>
      <w:rFonts w:ascii="Times New Roman" w:eastAsia="Times New Roman" w:hAnsi="Times New Roman" w:cs="Times New Roman"/>
      <w:b/>
      <w:color w:val="282828"/>
    </w:rPr>
  </w:style>
  <w:style w:type="paragraph" w:styleId="Heading2">
    <w:name w:val="heading 2"/>
    <w:basedOn w:val="Normal"/>
    <w:next w:val="Normal"/>
    <w:link w:val="Heading2Char"/>
    <w:uiPriority w:val="9"/>
    <w:unhideWhenUsed/>
    <w:qFormat/>
    <w:rsid w:val="004B04FA"/>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82828"/>
      <w:sz w:val="22"/>
    </w:rPr>
  </w:style>
  <w:style w:type="paragraph" w:styleId="Header">
    <w:name w:val="header"/>
    <w:basedOn w:val="Normal"/>
    <w:link w:val="HeaderChar"/>
    <w:uiPriority w:val="99"/>
    <w:unhideWhenUsed/>
    <w:rsid w:val="00D1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64"/>
    <w:rPr>
      <w:rFonts w:ascii="Times New Roman" w:eastAsia="Times New Roman" w:hAnsi="Times New Roman" w:cs="Times New Roman"/>
      <w:color w:val="000000"/>
    </w:rPr>
  </w:style>
  <w:style w:type="paragraph" w:styleId="Footer">
    <w:name w:val="footer"/>
    <w:basedOn w:val="Normal"/>
    <w:link w:val="FooterChar"/>
    <w:uiPriority w:val="99"/>
    <w:unhideWhenUsed/>
    <w:rsid w:val="00D1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64"/>
    <w:rPr>
      <w:rFonts w:ascii="Times New Roman" w:eastAsia="Times New Roman" w:hAnsi="Times New Roman" w:cs="Times New Roman"/>
      <w:color w:val="000000"/>
    </w:rPr>
  </w:style>
  <w:style w:type="character" w:styleId="Hyperlink">
    <w:name w:val="Hyperlink"/>
    <w:basedOn w:val="DefaultParagraphFont"/>
    <w:uiPriority w:val="99"/>
    <w:unhideWhenUsed/>
    <w:rsid w:val="00BB2AE0"/>
    <w:rPr>
      <w:color w:val="0563C1" w:themeColor="hyperlink"/>
      <w:u w:val="single"/>
    </w:rPr>
  </w:style>
  <w:style w:type="character" w:styleId="UnresolvedMention">
    <w:name w:val="Unresolved Mention"/>
    <w:basedOn w:val="DefaultParagraphFont"/>
    <w:uiPriority w:val="99"/>
    <w:semiHidden/>
    <w:unhideWhenUsed/>
    <w:rsid w:val="00BB2AE0"/>
    <w:rPr>
      <w:color w:val="605E5C"/>
      <w:shd w:val="clear" w:color="auto" w:fill="E1DFDD"/>
    </w:rPr>
  </w:style>
  <w:style w:type="character" w:customStyle="1" w:styleId="Heading2Char">
    <w:name w:val="Heading 2 Char"/>
    <w:basedOn w:val="DefaultParagraphFont"/>
    <w:link w:val="Heading2"/>
    <w:uiPriority w:val="9"/>
    <w:rsid w:val="004B04FA"/>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39"/>
    <w:rsid w:val="004B04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FA"/>
    <w:pPr>
      <w:spacing w:after="160"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a@iis.ac.uk" TargetMode="External"/><Relationship Id="rId3" Type="http://schemas.openxmlformats.org/officeDocument/2006/relationships/settings" Target="settings.xml"/><Relationship Id="rId7" Type="http://schemas.openxmlformats.org/officeDocument/2006/relationships/hyperlink" Target="mailto:qa@ii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Shaheena Sachedina</dc:creator>
  <cp:keywords/>
  <cp:lastModifiedBy>Kate Denereaz</cp:lastModifiedBy>
  <cp:revision>2</cp:revision>
  <dcterms:created xsi:type="dcterms:W3CDTF">2023-02-15T15:03:00Z</dcterms:created>
  <dcterms:modified xsi:type="dcterms:W3CDTF">2023-02-15T15:03:00Z</dcterms:modified>
</cp:coreProperties>
</file>